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A05" w:rsidRPr="00D17718" w:rsidRDefault="00894A05" w:rsidP="00894A05">
      <w:pPr>
        <w:suppressAutoHyphens/>
        <w:ind w:left="-709" w:right="-2"/>
        <w:jc w:val="right"/>
        <w:rPr>
          <w:rFonts w:ascii="PT Astra Serif" w:hAnsi="PT Astra Serif"/>
          <w:kern w:val="2"/>
          <w:sz w:val="24"/>
          <w:szCs w:val="24"/>
          <w:lang w:eastAsia="ar-SA"/>
        </w:rPr>
      </w:pPr>
      <w:r w:rsidRPr="00D17718">
        <w:rPr>
          <w:rFonts w:ascii="PT Astra Serif" w:hAnsi="PT Astra Serif"/>
          <w:kern w:val="2"/>
          <w:sz w:val="24"/>
          <w:szCs w:val="24"/>
          <w:lang w:eastAsia="ar-SA"/>
        </w:rPr>
        <w:t>Приложение №4</w:t>
      </w:r>
    </w:p>
    <w:p w:rsidR="00894A05" w:rsidRPr="00D17718" w:rsidRDefault="00894A05" w:rsidP="00894A05">
      <w:pPr>
        <w:suppressAutoHyphens/>
        <w:ind w:left="-709" w:right="-2"/>
        <w:jc w:val="right"/>
        <w:rPr>
          <w:rFonts w:ascii="PT Astra Serif" w:hAnsi="PT Astra Serif"/>
          <w:kern w:val="2"/>
          <w:sz w:val="24"/>
          <w:szCs w:val="24"/>
          <w:lang w:eastAsia="ar-SA"/>
        </w:rPr>
      </w:pPr>
      <w:r w:rsidRPr="00D17718">
        <w:rPr>
          <w:rFonts w:ascii="PT Astra Serif" w:hAnsi="PT Astra Serif"/>
          <w:kern w:val="2"/>
          <w:sz w:val="24"/>
          <w:szCs w:val="24"/>
          <w:lang w:eastAsia="ar-SA"/>
        </w:rPr>
        <w:t>к извещению об осуществлении закупки</w:t>
      </w:r>
    </w:p>
    <w:p w:rsidR="00894A05" w:rsidRPr="00D17718" w:rsidRDefault="00894A05" w:rsidP="00894A05">
      <w:pPr>
        <w:suppressAutoHyphens/>
        <w:ind w:left="-709" w:right="-2"/>
        <w:jc w:val="right"/>
        <w:rPr>
          <w:rFonts w:ascii="PT Astra Serif" w:hAnsi="PT Astra Serif"/>
          <w:kern w:val="2"/>
          <w:sz w:val="24"/>
          <w:szCs w:val="24"/>
          <w:lang w:eastAsia="ar-SA"/>
        </w:rPr>
      </w:pPr>
      <w:r w:rsidRPr="00D17718">
        <w:rPr>
          <w:rFonts w:ascii="PT Astra Serif" w:hAnsi="PT Astra Serif"/>
          <w:kern w:val="2"/>
          <w:sz w:val="24"/>
          <w:szCs w:val="24"/>
          <w:lang w:eastAsia="ar-SA"/>
        </w:rPr>
        <w:t>г. Югорск</w:t>
      </w:r>
    </w:p>
    <w:p w:rsidR="00894A05" w:rsidRPr="00D17718" w:rsidRDefault="00894A05" w:rsidP="00894A05">
      <w:pPr>
        <w:suppressAutoHyphens/>
        <w:ind w:left="-709" w:right="-2"/>
        <w:jc w:val="right"/>
        <w:rPr>
          <w:rFonts w:ascii="PT Astra Serif" w:hAnsi="PT Astra Serif"/>
          <w:b/>
          <w:kern w:val="2"/>
          <w:sz w:val="24"/>
          <w:szCs w:val="24"/>
          <w:lang w:eastAsia="ar-SA"/>
        </w:rPr>
      </w:pPr>
      <w:r w:rsidRPr="00D17718">
        <w:rPr>
          <w:rFonts w:ascii="PT Astra Serif" w:hAnsi="PT Astra Serif"/>
          <w:b/>
          <w:kern w:val="2"/>
          <w:sz w:val="24"/>
          <w:szCs w:val="24"/>
          <w:lang w:eastAsia="ar-SA"/>
        </w:rPr>
        <w:t xml:space="preserve">     Дата заключения контракта:  в соответствии с датой </w:t>
      </w:r>
    </w:p>
    <w:p w:rsidR="00894A05" w:rsidRPr="00D17718" w:rsidRDefault="00894A05" w:rsidP="00894A05">
      <w:pPr>
        <w:suppressAutoHyphens/>
        <w:ind w:left="-709" w:right="-2"/>
        <w:jc w:val="center"/>
        <w:rPr>
          <w:rFonts w:ascii="PT Astra Serif" w:hAnsi="PT Astra Serif"/>
          <w:b/>
          <w:kern w:val="2"/>
          <w:sz w:val="24"/>
          <w:szCs w:val="24"/>
          <w:lang w:eastAsia="ar-SA"/>
        </w:rPr>
      </w:pPr>
      <w:r w:rsidRPr="00D17718">
        <w:rPr>
          <w:rFonts w:ascii="PT Astra Serif" w:hAnsi="PT Astra Serif"/>
          <w:b/>
          <w:kern w:val="2"/>
          <w:sz w:val="24"/>
          <w:szCs w:val="24"/>
          <w:lang w:eastAsia="ar-SA"/>
        </w:rPr>
        <w:t xml:space="preserve">                                                                                           </w:t>
      </w:r>
      <w:proofErr w:type="gramStart"/>
      <w:r w:rsidRPr="00D17718">
        <w:rPr>
          <w:rFonts w:ascii="PT Astra Serif" w:hAnsi="PT Astra Serif"/>
          <w:b/>
          <w:kern w:val="2"/>
          <w:sz w:val="24"/>
          <w:szCs w:val="24"/>
          <w:lang w:eastAsia="ar-SA"/>
        </w:rPr>
        <w:t>указанной в электронной цифровой подписи.</w:t>
      </w:r>
      <w:proofErr w:type="gramEnd"/>
    </w:p>
    <w:p w:rsidR="00894A05" w:rsidRPr="00D17718" w:rsidRDefault="00894A05" w:rsidP="00894A05">
      <w:pPr>
        <w:suppressAutoHyphens/>
        <w:ind w:left="-284" w:right="396"/>
        <w:rPr>
          <w:rFonts w:ascii="PT Astra Serif" w:hAnsi="PT Astra Serif"/>
          <w:b/>
          <w:kern w:val="2"/>
          <w:sz w:val="24"/>
          <w:szCs w:val="24"/>
          <w:lang w:eastAsia="ar-SA"/>
        </w:rPr>
      </w:pPr>
    </w:p>
    <w:p w:rsidR="00894A05" w:rsidRPr="00D17718" w:rsidRDefault="00894A05" w:rsidP="00894A05">
      <w:pPr>
        <w:suppressAutoHyphens/>
        <w:ind w:left="-284" w:right="396"/>
        <w:jc w:val="center"/>
        <w:rPr>
          <w:rFonts w:ascii="PT Astra Serif" w:hAnsi="PT Astra Serif"/>
          <w:b/>
          <w:kern w:val="2"/>
          <w:sz w:val="24"/>
          <w:szCs w:val="24"/>
          <w:lang w:eastAsia="ar-SA"/>
        </w:rPr>
      </w:pPr>
      <w:r w:rsidRPr="00D17718">
        <w:rPr>
          <w:rFonts w:ascii="PT Astra Serif" w:hAnsi="PT Astra Serif"/>
          <w:b/>
          <w:kern w:val="2"/>
          <w:sz w:val="24"/>
          <w:szCs w:val="24"/>
          <w:lang w:eastAsia="ar-SA"/>
        </w:rPr>
        <w:t>ПРОЕКТ МУНИЦИПАЛЬНОГО КОНТРАКТА (СМП)</w:t>
      </w:r>
    </w:p>
    <w:p w:rsidR="00894A05" w:rsidRPr="00D17718" w:rsidRDefault="00894A05" w:rsidP="00894A05">
      <w:pPr>
        <w:suppressAutoHyphens/>
        <w:ind w:left="-284" w:right="396"/>
        <w:jc w:val="center"/>
        <w:rPr>
          <w:rFonts w:ascii="PT Astra Serif" w:hAnsi="PT Astra Serif"/>
          <w:b/>
          <w:kern w:val="2"/>
          <w:sz w:val="24"/>
          <w:szCs w:val="24"/>
          <w:lang w:eastAsia="ar-SA"/>
        </w:rPr>
      </w:pPr>
      <w:r w:rsidRPr="00D17718">
        <w:rPr>
          <w:rFonts w:ascii="PT Astra Serif" w:hAnsi="PT Astra Serif"/>
          <w:b/>
          <w:kern w:val="2"/>
          <w:sz w:val="24"/>
          <w:szCs w:val="24"/>
          <w:lang w:eastAsia="ar-SA"/>
        </w:rPr>
        <w:t>Муниципальный контракт № __</w:t>
      </w:r>
    </w:p>
    <w:p w:rsidR="00894A05" w:rsidRPr="00D17718" w:rsidRDefault="00894A05" w:rsidP="00894A05">
      <w:pPr>
        <w:suppressAutoHyphens/>
        <w:ind w:left="-284" w:right="396"/>
        <w:jc w:val="center"/>
        <w:rPr>
          <w:rFonts w:ascii="PT Astra Serif" w:hAnsi="PT Astra Serif"/>
          <w:b/>
          <w:kern w:val="2"/>
          <w:sz w:val="24"/>
          <w:szCs w:val="24"/>
          <w:lang w:eastAsia="ar-SA"/>
        </w:rPr>
      </w:pPr>
      <w:r w:rsidRPr="00D17718">
        <w:rPr>
          <w:rFonts w:ascii="PT Astra Serif" w:hAnsi="PT Astra Serif"/>
          <w:b/>
          <w:kern w:val="2"/>
          <w:sz w:val="24"/>
          <w:szCs w:val="24"/>
          <w:lang w:eastAsia="ar-SA"/>
        </w:rPr>
        <w:t>(Приложение к электронному муниципальному контракту № __)</w:t>
      </w:r>
    </w:p>
    <w:p w:rsidR="004A52DD" w:rsidRPr="00D17718" w:rsidRDefault="00820903" w:rsidP="007040B7">
      <w:pPr>
        <w:suppressAutoHyphens/>
        <w:ind w:left="-284" w:right="396"/>
        <w:jc w:val="center"/>
        <w:rPr>
          <w:rFonts w:ascii="PT Astra Serif" w:hAnsi="PT Astra Serif"/>
          <w:b/>
          <w:kern w:val="2"/>
          <w:sz w:val="24"/>
          <w:szCs w:val="24"/>
          <w:lang w:eastAsia="ar-SA"/>
        </w:rPr>
      </w:pPr>
      <w:r w:rsidRPr="00D17718">
        <w:rPr>
          <w:rFonts w:ascii="PT Astra Serif" w:hAnsi="PT Astra Serif"/>
          <w:b/>
          <w:kern w:val="2"/>
          <w:sz w:val="24"/>
          <w:szCs w:val="24"/>
          <w:lang w:eastAsia="ar-SA"/>
        </w:rPr>
        <w:t>на оказание образовательных услуг по дополнительной профессиональной пр</w:t>
      </w:r>
      <w:r w:rsidR="004A52DD" w:rsidRPr="00D17718">
        <w:rPr>
          <w:rFonts w:ascii="PT Astra Serif" w:hAnsi="PT Astra Serif"/>
          <w:b/>
          <w:kern w:val="2"/>
          <w:sz w:val="24"/>
          <w:szCs w:val="24"/>
          <w:lang w:eastAsia="ar-SA"/>
        </w:rPr>
        <w:t xml:space="preserve">ограмме повышения квалификации </w:t>
      </w:r>
      <w:r w:rsidRPr="00D17718">
        <w:rPr>
          <w:rFonts w:ascii="PT Astra Serif" w:hAnsi="PT Astra Serif"/>
          <w:b/>
          <w:kern w:val="2"/>
          <w:sz w:val="24"/>
          <w:szCs w:val="24"/>
          <w:lang w:eastAsia="ar-SA"/>
        </w:rPr>
        <w:t>«</w:t>
      </w:r>
      <w:r w:rsidR="00F321D3" w:rsidRPr="00D17718">
        <w:rPr>
          <w:rFonts w:ascii="PT Astra Serif" w:hAnsi="PT Astra Serif"/>
          <w:b/>
          <w:kern w:val="2"/>
          <w:sz w:val="24"/>
          <w:szCs w:val="24"/>
          <w:lang w:eastAsia="ar-SA"/>
        </w:rPr>
        <w:t>Актуальные вопросы муниципального управления в 2026 году: новое в организации и осуществлении деятельности органов местного самоуправления. Сложные аспекты реализации Федерального закона № 33-ФЗ</w:t>
      </w:r>
      <w:r w:rsidRPr="00D17718">
        <w:rPr>
          <w:rFonts w:ascii="PT Astra Serif" w:hAnsi="PT Astra Serif"/>
          <w:b/>
          <w:kern w:val="2"/>
          <w:sz w:val="24"/>
          <w:szCs w:val="24"/>
          <w:lang w:eastAsia="ar-SA"/>
        </w:rPr>
        <w:t>»</w:t>
      </w:r>
    </w:p>
    <w:p w:rsidR="00494F12" w:rsidRPr="00D17718" w:rsidRDefault="00820903" w:rsidP="007040B7">
      <w:pPr>
        <w:suppressAutoHyphens/>
        <w:ind w:left="-284" w:right="396"/>
        <w:jc w:val="center"/>
        <w:rPr>
          <w:rFonts w:ascii="PT Astra Serif" w:hAnsi="PT Astra Serif"/>
          <w:b/>
          <w:kern w:val="2"/>
          <w:sz w:val="24"/>
          <w:szCs w:val="24"/>
          <w:lang w:eastAsia="ar-SA"/>
        </w:rPr>
      </w:pPr>
      <w:r w:rsidRPr="00D17718">
        <w:rPr>
          <w:rFonts w:ascii="PT Astra Serif" w:hAnsi="PT Astra Serif"/>
          <w:b/>
          <w:kern w:val="2"/>
          <w:sz w:val="24"/>
          <w:szCs w:val="24"/>
          <w:lang w:eastAsia="ar-SA"/>
        </w:rPr>
        <w:t>ИКЗ</w:t>
      </w:r>
      <w:r w:rsidR="00765D30">
        <w:rPr>
          <w:rFonts w:ascii="PT Astra Serif" w:hAnsi="PT Astra Serif"/>
          <w:b/>
          <w:kern w:val="2"/>
          <w:sz w:val="24"/>
          <w:szCs w:val="24"/>
          <w:lang w:eastAsia="ar-SA"/>
        </w:rPr>
        <w:t>26386220023688622010010155001</w:t>
      </w:r>
      <w:r w:rsidR="00765D30" w:rsidRPr="00765D30">
        <w:rPr>
          <w:rFonts w:ascii="PT Astra Serif" w:hAnsi="PT Astra Serif"/>
          <w:b/>
          <w:kern w:val="2"/>
          <w:sz w:val="24"/>
          <w:szCs w:val="24"/>
          <w:lang w:eastAsia="ar-SA"/>
        </w:rPr>
        <w:t>8542244</w:t>
      </w:r>
    </w:p>
    <w:p w:rsidR="00F321D3" w:rsidRPr="00D17718" w:rsidRDefault="00F321D3" w:rsidP="007040B7">
      <w:pPr>
        <w:suppressAutoHyphens/>
        <w:ind w:left="-284" w:right="396"/>
        <w:jc w:val="center"/>
        <w:rPr>
          <w:rFonts w:ascii="PT Astra Serif" w:hAnsi="PT Astra Serif"/>
          <w:b/>
          <w:kern w:val="2"/>
          <w:sz w:val="24"/>
          <w:szCs w:val="24"/>
          <w:lang w:eastAsia="ar-SA"/>
        </w:rPr>
      </w:pPr>
    </w:p>
    <w:p w:rsidR="00D91FE3" w:rsidRPr="00D17718" w:rsidRDefault="00F12074">
      <w:pPr>
        <w:pStyle w:val="10"/>
        <w:tabs>
          <w:tab w:val="left" w:pos="6946"/>
        </w:tabs>
        <w:spacing w:after="0" w:line="240" w:lineRule="auto"/>
        <w:rPr>
          <w:rFonts w:ascii="PT Astra Serif" w:hAnsi="PT Astra Serif"/>
          <w:szCs w:val="24"/>
        </w:rPr>
      </w:pPr>
      <w:r w:rsidRPr="00D17718">
        <w:rPr>
          <w:rFonts w:ascii="PT Astra Serif" w:hAnsi="PT Astra Serif"/>
          <w:szCs w:val="24"/>
        </w:rPr>
        <w:t xml:space="preserve">г. _____________                                                                     </w:t>
      </w:r>
      <w:r w:rsidR="005D77EC" w:rsidRPr="00D17718">
        <w:rPr>
          <w:rFonts w:ascii="PT Astra Serif" w:hAnsi="PT Astra Serif"/>
          <w:szCs w:val="24"/>
        </w:rPr>
        <w:tab/>
      </w:r>
      <w:r w:rsidR="00D328D1" w:rsidRPr="00D17718">
        <w:rPr>
          <w:rFonts w:ascii="PT Astra Serif" w:hAnsi="PT Astra Serif"/>
          <w:szCs w:val="24"/>
        </w:rPr>
        <w:t xml:space="preserve">   </w:t>
      </w:r>
      <w:r w:rsidRPr="00D17718">
        <w:rPr>
          <w:rFonts w:ascii="PT Astra Serif" w:hAnsi="PT Astra Serif"/>
          <w:szCs w:val="24"/>
        </w:rPr>
        <w:t>«___»___________20</w:t>
      </w:r>
      <w:r w:rsidR="00D12E05" w:rsidRPr="00D17718">
        <w:rPr>
          <w:rFonts w:ascii="PT Astra Serif" w:hAnsi="PT Astra Serif"/>
          <w:szCs w:val="24"/>
        </w:rPr>
        <w:t>2</w:t>
      </w:r>
      <w:r w:rsidR="00F321D3" w:rsidRPr="00D17718">
        <w:rPr>
          <w:rFonts w:ascii="PT Astra Serif" w:hAnsi="PT Astra Serif"/>
          <w:szCs w:val="24"/>
        </w:rPr>
        <w:t>6</w:t>
      </w:r>
      <w:r w:rsidRPr="00D17718">
        <w:rPr>
          <w:rFonts w:ascii="PT Astra Serif" w:hAnsi="PT Astra Serif"/>
          <w:szCs w:val="24"/>
        </w:rPr>
        <w:t xml:space="preserve"> г.</w:t>
      </w:r>
    </w:p>
    <w:p w:rsidR="00305594" w:rsidRPr="00D17718" w:rsidRDefault="00305594" w:rsidP="00E139F8">
      <w:pPr>
        <w:pStyle w:val="10"/>
        <w:spacing w:after="0" w:line="240" w:lineRule="auto"/>
        <w:rPr>
          <w:rFonts w:ascii="PT Astra Serif" w:hAnsi="PT Astra Serif"/>
          <w:szCs w:val="24"/>
        </w:rPr>
      </w:pPr>
    </w:p>
    <w:p w:rsidR="0011457D"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 xml:space="preserve">Администрация города </w:t>
      </w:r>
      <w:proofErr w:type="spellStart"/>
      <w:r w:rsidRPr="00D17718">
        <w:rPr>
          <w:rFonts w:ascii="PT Astra Serif" w:hAnsi="PT Astra Serif"/>
          <w:szCs w:val="24"/>
        </w:rPr>
        <w:t>Югорска</w:t>
      </w:r>
      <w:proofErr w:type="spellEnd"/>
      <w:r w:rsidRPr="00D17718">
        <w:rPr>
          <w:rFonts w:ascii="PT Astra Serif" w:hAnsi="PT Astra Serif"/>
          <w:szCs w:val="24"/>
        </w:rPr>
        <w:t xml:space="preserve">, </w:t>
      </w:r>
      <w:proofErr w:type="gramStart"/>
      <w:r w:rsidRPr="00D17718">
        <w:rPr>
          <w:rFonts w:ascii="PT Astra Serif" w:hAnsi="PT Astra Serif"/>
          <w:szCs w:val="24"/>
        </w:rPr>
        <w:t>именуемая</w:t>
      </w:r>
      <w:proofErr w:type="gramEnd"/>
      <w:r w:rsidRPr="00D17718">
        <w:rPr>
          <w:rFonts w:ascii="PT Astra Serif" w:hAnsi="PT Astra Serif"/>
          <w:szCs w:val="24"/>
        </w:rPr>
        <w:t xml:space="preserve"> в дальнейшем Заказчик, в лице __________________________________, действующего на основании __________, с одной стороны, и </w:t>
      </w:r>
    </w:p>
    <w:p w:rsidR="0011457D" w:rsidRPr="00D17718" w:rsidRDefault="00F12074">
      <w:pPr>
        <w:pStyle w:val="10"/>
        <w:spacing w:after="0" w:line="240" w:lineRule="auto"/>
        <w:ind w:firstLine="709"/>
        <w:jc w:val="both"/>
        <w:rPr>
          <w:rFonts w:ascii="PT Astra Serif" w:hAnsi="PT Astra Serif"/>
          <w:szCs w:val="24"/>
        </w:rPr>
      </w:pPr>
      <w:proofErr w:type="gramStart"/>
      <w:r w:rsidRPr="00D17718">
        <w:rPr>
          <w:rFonts w:ascii="PT Astra Serif" w:hAnsi="PT Astra Serif"/>
          <w:szCs w:val="24"/>
        </w:rPr>
        <w:t xml:space="preserve">____________________________________________, именуем__ в дальнейшем Исполнитель, в лице _________________________________________, действующего на основании _______________________, вместе именуемые «Стороны», </w:t>
      </w:r>
      <w:proofErr w:type="gramEnd"/>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 xml:space="preserve">решения Единой комиссии по осуществлению закупок для обеспечения муниципальных нужд города </w:t>
      </w:r>
      <w:proofErr w:type="spellStart"/>
      <w:r w:rsidRPr="00D17718">
        <w:rPr>
          <w:rFonts w:ascii="PT Astra Serif" w:hAnsi="PT Astra Serif"/>
          <w:szCs w:val="24"/>
        </w:rPr>
        <w:t>Югорска</w:t>
      </w:r>
      <w:proofErr w:type="spellEnd"/>
      <w:r w:rsidRPr="00D17718">
        <w:rPr>
          <w:rFonts w:ascii="PT Astra Serif" w:hAnsi="PT Astra Serif"/>
          <w:szCs w:val="24"/>
        </w:rPr>
        <w:t xml:space="preserve"> (протокол_________ от _____ № _____) </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заключили настоящий муниципальный контракт, именуемый в дальнейшем «Контракт», о нижеследующем:</w:t>
      </w:r>
    </w:p>
    <w:p w:rsidR="003F19AB" w:rsidRPr="00D17718" w:rsidRDefault="003F19AB">
      <w:pPr>
        <w:pStyle w:val="10"/>
        <w:spacing w:after="0" w:line="240" w:lineRule="auto"/>
        <w:ind w:firstLine="709"/>
        <w:jc w:val="both"/>
        <w:rPr>
          <w:rFonts w:ascii="PT Astra Serif" w:hAnsi="PT Astra Serif"/>
          <w:color w:val="000000"/>
          <w:kern w:val="2"/>
          <w:szCs w:val="24"/>
        </w:rPr>
      </w:pPr>
    </w:p>
    <w:p w:rsidR="00D91FE3" w:rsidRPr="00D17718" w:rsidRDefault="00F12074">
      <w:pPr>
        <w:pStyle w:val="10"/>
        <w:spacing w:after="0" w:line="240" w:lineRule="auto"/>
        <w:ind w:left="709"/>
        <w:jc w:val="center"/>
        <w:rPr>
          <w:rFonts w:ascii="PT Astra Serif" w:hAnsi="PT Astra Serif"/>
          <w:szCs w:val="24"/>
        </w:rPr>
      </w:pPr>
      <w:r w:rsidRPr="00D17718">
        <w:rPr>
          <w:rFonts w:ascii="PT Astra Serif" w:hAnsi="PT Astra Serif"/>
          <w:b/>
          <w:szCs w:val="24"/>
        </w:rPr>
        <w:t>1. Предмет контракта</w:t>
      </w:r>
    </w:p>
    <w:p w:rsidR="00D91FE3" w:rsidRPr="00D17718" w:rsidRDefault="00F12074" w:rsidP="004A52DD">
      <w:pPr>
        <w:pStyle w:val="10"/>
        <w:shd w:val="clear" w:color="auto" w:fill="FFFFFF"/>
        <w:spacing w:after="0"/>
        <w:ind w:firstLine="709"/>
        <w:jc w:val="both"/>
        <w:rPr>
          <w:rFonts w:ascii="PT Astra Serif" w:hAnsi="PT Astra Serif"/>
          <w:color w:val="000000"/>
          <w:szCs w:val="24"/>
        </w:rPr>
      </w:pPr>
      <w:r w:rsidRPr="00D17718">
        <w:rPr>
          <w:rFonts w:ascii="PT Astra Serif" w:hAnsi="PT Astra Serif"/>
          <w:color w:val="000000"/>
          <w:szCs w:val="24"/>
        </w:rPr>
        <w:t>1.1.</w:t>
      </w:r>
      <w:r w:rsidR="00DD47AA" w:rsidRPr="00D17718">
        <w:rPr>
          <w:rFonts w:ascii="PT Astra Serif" w:hAnsi="PT Astra Serif"/>
          <w:color w:val="000000"/>
          <w:szCs w:val="24"/>
        </w:rPr>
        <w:t xml:space="preserve"> </w:t>
      </w:r>
      <w:r w:rsidRPr="00D17718">
        <w:rPr>
          <w:rFonts w:ascii="PT Astra Serif" w:hAnsi="PT Astra Serif"/>
          <w:bCs/>
          <w:color w:val="000000"/>
          <w:szCs w:val="24"/>
        </w:rPr>
        <w:t>Исполнитель обязуется своевременно оказать на условиях Контракта</w:t>
      </w:r>
      <w:r w:rsidRPr="00D17718">
        <w:rPr>
          <w:rFonts w:ascii="PT Astra Serif" w:hAnsi="PT Astra Serif"/>
          <w:color w:val="000000"/>
          <w:szCs w:val="24"/>
        </w:rPr>
        <w:t xml:space="preserve"> </w:t>
      </w:r>
      <w:r w:rsidR="00982A62" w:rsidRPr="00D17718">
        <w:rPr>
          <w:rFonts w:ascii="PT Astra Serif" w:hAnsi="PT Astra Serif"/>
          <w:color w:val="000000"/>
          <w:szCs w:val="24"/>
        </w:rPr>
        <w:t xml:space="preserve">образовательные услуги по дополнительной профессиональной программе повышения квалификации  </w:t>
      </w:r>
      <w:r w:rsidR="00F321D3" w:rsidRPr="00D17718">
        <w:rPr>
          <w:rFonts w:ascii="PT Astra Serif" w:hAnsi="PT Astra Serif"/>
          <w:color w:val="000000"/>
          <w:szCs w:val="24"/>
        </w:rPr>
        <w:t>«Актуальные вопросы муниципального управления в 2026 году: новое в организации и осуществлении деятельности органов местного самоуправления. Сложные аспекты реализации Федерального закона № 33-ФЗ»</w:t>
      </w:r>
      <w:r w:rsidR="006B458E" w:rsidRPr="00D17718">
        <w:rPr>
          <w:rFonts w:ascii="PT Astra Serif" w:hAnsi="PT Astra Serif"/>
          <w:color w:val="000099"/>
          <w:szCs w:val="24"/>
        </w:rPr>
        <w:t xml:space="preserve">, </w:t>
      </w:r>
      <w:r w:rsidRPr="00D17718">
        <w:rPr>
          <w:rFonts w:ascii="PT Astra Serif" w:hAnsi="PT Astra Serif"/>
          <w:szCs w:val="24"/>
        </w:rPr>
        <w:t>а Заказчик</w:t>
      </w:r>
      <w:r w:rsidRPr="00D17718">
        <w:rPr>
          <w:rFonts w:ascii="PT Astra Serif" w:hAnsi="PT Astra Serif"/>
          <w:color w:val="000000"/>
          <w:szCs w:val="24"/>
        </w:rPr>
        <w:t xml:space="preserve"> обязуется </w:t>
      </w:r>
      <w:proofErr w:type="gramStart"/>
      <w:r w:rsidRPr="00D17718">
        <w:rPr>
          <w:rFonts w:ascii="PT Astra Serif" w:hAnsi="PT Astra Serif"/>
          <w:color w:val="000000"/>
          <w:szCs w:val="24"/>
        </w:rPr>
        <w:t>принять и оплатить</w:t>
      </w:r>
      <w:proofErr w:type="gramEnd"/>
      <w:r w:rsidRPr="00D17718">
        <w:rPr>
          <w:rFonts w:ascii="PT Astra Serif" w:hAnsi="PT Astra Serif"/>
          <w:color w:val="000000"/>
          <w:szCs w:val="24"/>
        </w:rPr>
        <w:t xml:space="preserve"> их.</w:t>
      </w:r>
    </w:p>
    <w:p w:rsidR="00D91FE3" w:rsidRPr="00D17718" w:rsidRDefault="00DD47AA" w:rsidP="004A52DD">
      <w:pPr>
        <w:pStyle w:val="10"/>
        <w:spacing w:after="0" w:line="240" w:lineRule="auto"/>
        <w:ind w:left="709"/>
        <w:jc w:val="both"/>
        <w:rPr>
          <w:rFonts w:ascii="PT Astra Serif" w:hAnsi="PT Astra Serif"/>
          <w:szCs w:val="24"/>
        </w:rPr>
      </w:pPr>
      <w:r w:rsidRPr="00D17718">
        <w:rPr>
          <w:rFonts w:ascii="PT Astra Serif" w:hAnsi="PT Astra Serif"/>
          <w:color w:val="000000"/>
          <w:szCs w:val="24"/>
        </w:rPr>
        <w:t xml:space="preserve">1.2. </w:t>
      </w:r>
      <w:r w:rsidR="00F12074" w:rsidRPr="00D17718">
        <w:rPr>
          <w:rFonts w:ascii="PT Astra Serif" w:hAnsi="PT Astra Serif"/>
          <w:color w:val="000000"/>
          <w:szCs w:val="24"/>
        </w:rPr>
        <w:t xml:space="preserve">Состав и объем услуг определяется в </w:t>
      </w:r>
      <w:r w:rsidR="005F329F" w:rsidRPr="00D17718">
        <w:rPr>
          <w:rFonts w:ascii="PT Astra Serif" w:hAnsi="PT Astra Serif"/>
          <w:color w:val="000000"/>
          <w:szCs w:val="24"/>
        </w:rPr>
        <w:t xml:space="preserve">Описании объекта закупки </w:t>
      </w:r>
      <w:r w:rsidR="000F47CD" w:rsidRPr="00D17718">
        <w:rPr>
          <w:rFonts w:ascii="PT Astra Serif" w:hAnsi="PT Astra Serif"/>
          <w:color w:val="000000"/>
          <w:szCs w:val="24"/>
        </w:rPr>
        <w:t>(Приложение 1)</w:t>
      </w:r>
      <w:r w:rsidR="00F12074" w:rsidRPr="00D17718">
        <w:rPr>
          <w:rFonts w:ascii="PT Astra Serif" w:hAnsi="PT Astra Serif"/>
          <w:color w:val="000000"/>
          <w:szCs w:val="24"/>
        </w:rPr>
        <w:t>.</w:t>
      </w:r>
    </w:p>
    <w:p w:rsidR="00A62F88" w:rsidRPr="00D17718" w:rsidRDefault="00F12074" w:rsidP="00A62F88">
      <w:pPr>
        <w:pStyle w:val="10"/>
        <w:spacing w:after="0"/>
        <w:ind w:firstLine="709"/>
        <w:jc w:val="both"/>
        <w:rPr>
          <w:rFonts w:ascii="PT Astra Serif" w:hAnsi="PT Astra Serif"/>
          <w:color w:val="000000"/>
          <w:szCs w:val="24"/>
        </w:rPr>
      </w:pPr>
      <w:r w:rsidRPr="00D17718">
        <w:rPr>
          <w:rFonts w:ascii="PT Astra Serif" w:hAnsi="PT Astra Serif"/>
          <w:color w:val="000000"/>
          <w:szCs w:val="24"/>
        </w:rPr>
        <w:t xml:space="preserve">1.3. Место оказания услуг: </w:t>
      </w:r>
      <w:r w:rsidR="00A62F88" w:rsidRPr="00D17718">
        <w:rPr>
          <w:rFonts w:ascii="PT Astra Serif" w:hAnsi="PT Astra Serif"/>
          <w:color w:val="000000"/>
          <w:szCs w:val="24"/>
        </w:rPr>
        <w:t xml:space="preserve">Место проведения дистанционных занятий - место нахождения образовательной организации. Место предоставления документов о повышении квалификации: г.  </w:t>
      </w:r>
      <w:proofErr w:type="spellStart"/>
      <w:r w:rsidR="00A62F88" w:rsidRPr="00D17718">
        <w:rPr>
          <w:rFonts w:ascii="PT Astra Serif" w:hAnsi="PT Astra Serif"/>
          <w:color w:val="000000"/>
          <w:szCs w:val="24"/>
        </w:rPr>
        <w:t>Югорск</w:t>
      </w:r>
      <w:proofErr w:type="spellEnd"/>
      <w:r w:rsidR="00A62F88" w:rsidRPr="00D17718">
        <w:rPr>
          <w:rFonts w:ascii="PT Astra Serif" w:hAnsi="PT Astra Serif"/>
          <w:color w:val="000000"/>
          <w:szCs w:val="24"/>
        </w:rPr>
        <w:t xml:space="preserve"> ул.40 лет Победы, дом 11.</w:t>
      </w:r>
    </w:p>
    <w:p w:rsidR="000F47CD" w:rsidRPr="00D17718" w:rsidRDefault="000F47CD" w:rsidP="00A62F88">
      <w:pPr>
        <w:pStyle w:val="10"/>
        <w:spacing w:after="0"/>
        <w:ind w:firstLine="709"/>
        <w:jc w:val="both"/>
        <w:rPr>
          <w:rFonts w:ascii="PT Astra Serif" w:hAnsi="PT Astra Serif"/>
          <w:color w:val="000000"/>
          <w:szCs w:val="24"/>
        </w:rPr>
      </w:pPr>
      <w:r w:rsidRPr="00D17718">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w:t>
      </w:r>
      <w:r w:rsidR="005F329F" w:rsidRPr="00D17718">
        <w:rPr>
          <w:rFonts w:ascii="PT Astra Serif" w:hAnsi="PT Astra Serif"/>
          <w:color w:val="000000"/>
          <w:szCs w:val="24"/>
        </w:rPr>
        <w:t>и</w:t>
      </w:r>
      <w:r w:rsidRPr="00D17718">
        <w:rPr>
          <w:rFonts w:ascii="PT Astra Serif" w:hAnsi="PT Astra Serif"/>
          <w:color w:val="000000"/>
          <w:szCs w:val="24"/>
        </w:rPr>
        <w:t xml:space="preserve">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rsidR="00D91FE3" w:rsidRPr="00D17718" w:rsidRDefault="00D91FE3">
      <w:pPr>
        <w:pStyle w:val="afffc"/>
        <w:spacing w:line="240" w:lineRule="auto"/>
        <w:ind w:firstLine="709"/>
        <w:rPr>
          <w:rFonts w:ascii="PT Astra Serif" w:hAnsi="PT Astra Serif"/>
          <w:szCs w:val="24"/>
        </w:rPr>
      </w:pPr>
    </w:p>
    <w:p w:rsidR="00D91FE3" w:rsidRPr="00D17718" w:rsidRDefault="00F12074">
      <w:pPr>
        <w:pStyle w:val="10"/>
        <w:keepNext/>
        <w:spacing w:after="0" w:line="240" w:lineRule="auto"/>
        <w:ind w:left="709"/>
        <w:jc w:val="center"/>
        <w:rPr>
          <w:rFonts w:ascii="PT Astra Serif" w:hAnsi="PT Astra Serif"/>
          <w:szCs w:val="24"/>
        </w:rPr>
      </w:pPr>
      <w:r w:rsidRPr="00D17718">
        <w:rPr>
          <w:rFonts w:ascii="PT Astra Serif" w:hAnsi="PT Astra Serif"/>
          <w:b/>
          <w:szCs w:val="24"/>
        </w:rPr>
        <w:t>2. Цена контракта и порядок расчётов</w:t>
      </w:r>
    </w:p>
    <w:p w:rsidR="00D91FE3" w:rsidRPr="00D17718" w:rsidRDefault="00F12074">
      <w:pPr>
        <w:pStyle w:val="10"/>
        <w:spacing w:after="0" w:line="240" w:lineRule="auto"/>
        <w:ind w:firstLine="709"/>
        <w:jc w:val="both"/>
        <w:rPr>
          <w:rFonts w:ascii="PT Astra Serif" w:hAnsi="PT Astra Serif"/>
          <w:color w:val="auto"/>
          <w:szCs w:val="24"/>
        </w:rPr>
      </w:pPr>
      <w:r w:rsidRPr="00D17718">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sidRPr="00D17718">
        <w:rPr>
          <w:rFonts w:ascii="PT Astra Serif" w:hAnsi="PT Astra Serif"/>
          <w:color w:val="auto"/>
          <w:szCs w:val="24"/>
        </w:rPr>
        <w:t>предусмотренных законодательством Российской Федерации.</w:t>
      </w:r>
    </w:p>
    <w:p w:rsidR="0013328D" w:rsidRPr="00D17718" w:rsidRDefault="00001A6D" w:rsidP="00001A6D">
      <w:pPr>
        <w:pStyle w:val="10"/>
        <w:spacing w:after="0" w:line="240" w:lineRule="auto"/>
        <w:ind w:firstLine="709"/>
        <w:jc w:val="both"/>
        <w:rPr>
          <w:rFonts w:ascii="PT Astra Serif" w:hAnsi="PT Astra Serif"/>
          <w:color w:val="000099"/>
          <w:szCs w:val="24"/>
        </w:rPr>
      </w:pPr>
      <w:r w:rsidRPr="00D17718">
        <w:rPr>
          <w:rFonts w:ascii="PT Astra Serif" w:hAnsi="PT Astra Serif"/>
          <w:color w:val="auto"/>
          <w:szCs w:val="24"/>
        </w:rPr>
        <w:lastRenderedPageBreak/>
        <w:t xml:space="preserve">Источник финансирования: </w:t>
      </w:r>
      <w:r w:rsidR="00BC3749" w:rsidRPr="00D17718">
        <w:rPr>
          <w:rFonts w:ascii="PT Astra Serif" w:hAnsi="PT Astra Serif"/>
          <w:color w:val="000099"/>
          <w:szCs w:val="24"/>
        </w:rPr>
        <w:t xml:space="preserve">Бюджет города </w:t>
      </w:r>
      <w:proofErr w:type="spellStart"/>
      <w:r w:rsidR="00BC3749" w:rsidRPr="00D17718">
        <w:rPr>
          <w:rFonts w:ascii="PT Astra Serif" w:hAnsi="PT Astra Serif"/>
          <w:color w:val="000099"/>
          <w:szCs w:val="24"/>
        </w:rPr>
        <w:t>Югорска</w:t>
      </w:r>
      <w:proofErr w:type="spellEnd"/>
      <w:r w:rsidR="00BC3749" w:rsidRPr="00D17718">
        <w:rPr>
          <w:rFonts w:ascii="PT Astra Serif" w:hAnsi="PT Astra Serif"/>
          <w:color w:val="000099"/>
          <w:szCs w:val="24"/>
        </w:rPr>
        <w:t xml:space="preserve"> на 202</w:t>
      </w:r>
      <w:r w:rsidR="00982A62" w:rsidRPr="00D17718">
        <w:rPr>
          <w:rFonts w:ascii="PT Astra Serif" w:hAnsi="PT Astra Serif"/>
          <w:color w:val="000099"/>
          <w:szCs w:val="24"/>
        </w:rPr>
        <w:t>6</w:t>
      </w:r>
      <w:r w:rsidR="00BC3749" w:rsidRPr="00D17718">
        <w:rPr>
          <w:rFonts w:ascii="PT Astra Serif" w:hAnsi="PT Astra Serif"/>
          <w:color w:val="000099"/>
          <w:szCs w:val="24"/>
        </w:rPr>
        <w:t xml:space="preserve"> год </w:t>
      </w:r>
      <w:r w:rsidR="005F3182" w:rsidRPr="00D17718">
        <w:rPr>
          <w:rFonts w:ascii="PT Astra Serif" w:hAnsi="PT Astra Serif"/>
          <w:color w:val="000099"/>
          <w:szCs w:val="24"/>
        </w:rPr>
        <w:t>(</w:t>
      </w:r>
      <w:r w:rsidR="006B458E" w:rsidRPr="00D17718">
        <w:rPr>
          <w:rFonts w:ascii="PT Astra Serif" w:hAnsi="PT Astra Serif"/>
          <w:color w:val="000099"/>
          <w:szCs w:val="24"/>
        </w:rPr>
        <w:t>Комплекс процессных мероприятий "Развитие кадрового состава и антикоррупционных технологий</w:t>
      </w:r>
      <w:r w:rsidR="005F3182" w:rsidRPr="00D17718">
        <w:rPr>
          <w:rFonts w:ascii="PT Astra Serif" w:hAnsi="PT Astra Serif"/>
          <w:color w:val="000099"/>
          <w:szCs w:val="24"/>
        </w:rPr>
        <w:t>)</w:t>
      </w:r>
      <w:r w:rsidR="0013328D" w:rsidRPr="00D17718">
        <w:rPr>
          <w:rFonts w:ascii="PT Astra Serif" w:hAnsi="PT Astra Serif"/>
          <w:color w:val="000099"/>
          <w:szCs w:val="24"/>
        </w:rPr>
        <w:t>.</w:t>
      </w:r>
    </w:p>
    <w:p w:rsidR="00001A6D" w:rsidRPr="00D17718" w:rsidRDefault="00F12074" w:rsidP="00001A6D">
      <w:pPr>
        <w:pStyle w:val="10"/>
        <w:spacing w:after="0" w:line="240" w:lineRule="auto"/>
        <w:ind w:firstLine="709"/>
        <w:jc w:val="both"/>
        <w:rPr>
          <w:rFonts w:ascii="PT Astra Serif" w:hAnsi="PT Astra Serif"/>
          <w:color w:val="auto"/>
          <w:szCs w:val="24"/>
        </w:rPr>
      </w:pPr>
      <w:r w:rsidRPr="00D17718">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w:t>
      </w:r>
      <w:proofErr w:type="gramStart"/>
      <w:r w:rsidRPr="00D17718">
        <w:rPr>
          <w:rFonts w:ascii="PT Astra Serif" w:hAnsi="PT Astra Serif"/>
          <w:color w:val="auto"/>
          <w:szCs w:val="24"/>
        </w:rPr>
        <w:t xml:space="preserve"> (__  %): _________________________ </w:t>
      </w:r>
      <w:proofErr w:type="gramEnd"/>
      <w:r w:rsidRPr="00D17718">
        <w:rPr>
          <w:rFonts w:ascii="PT Astra Serif" w:hAnsi="PT Astra Serif"/>
          <w:color w:val="auto"/>
          <w:szCs w:val="24"/>
        </w:rPr>
        <w:t xml:space="preserve">рублей __ копеек </w:t>
      </w:r>
      <w:r w:rsidR="00476BAE" w:rsidRPr="00D17718">
        <w:rPr>
          <w:rFonts w:ascii="PT Astra Serif" w:hAnsi="PT Astra Serif"/>
          <w:color w:val="auto"/>
          <w:szCs w:val="24"/>
        </w:rPr>
        <w:t>/</w:t>
      </w:r>
      <w:r w:rsidR="00476BAE" w:rsidRPr="00D17718">
        <w:rPr>
          <w:rFonts w:ascii="PT Astra Serif" w:hAnsi="PT Astra Serif"/>
          <w:i/>
          <w:color w:val="auto"/>
          <w:szCs w:val="24"/>
        </w:rPr>
        <w:t xml:space="preserve"> НДС не облагается в соответствии с п. ___ ст. ____ Налогового кодекса Российской Федерации.</w:t>
      </w:r>
      <w:r w:rsidR="00001A6D" w:rsidRPr="00D17718">
        <w:rPr>
          <w:rFonts w:ascii="PT Astra Serif" w:hAnsi="PT Astra Serif"/>
          <w:i/>
          <w:color w:val="auto"/>
          <w:szCs w:val="24"/>
          <w:vertAlign w:val="superscript"/>
        </w:rPr>
        <w:footnoteReference w:id="1"/>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color w:val="auto"/>
          <w:szCs w:val="24"/>
        </w:rPr>
        <w:t xml:space="preserve">2.3. В общую цену Контракта включены </w:t>
      </w:r>
      <w:r w:rsidRPr="00D17718">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rsidR="00137AA9" w:rsidRPr="00D17718" w:rsidRDefault="00137AA9">
      <w:pPr>
        <w:pStyle w:val="10"/>
        <w:spacing w:after="0" w:line="240" w:lineRule="auto"/>
        <w:ind w:firstLine="709"/>
        <w:jc w:val="both"/>
        <w:rPr>
          <w:rFonts w:ascii="PT Astra Serif" w:hAnsi="PT Astra Serif"/>
          <w:szCs w:val="24"/>
        </w:rPr>
      </w:pPr>
      <w:r w:rsidRPr="00D17718">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 xml:space="preserve">2.4. </w:t>
      </w:r>
      <w:r w:rsidR="00001A6D" w:rsidRPr="00D17718">
        <w:rPr>
          <w:rFonts w:ascii="PT Astra Serif" w:hAnsi="PT Astra Serif"/>
          <w:szCs w:val="24"/>
        </w:rPr>
        <w:t>Расчёты</w:t>
      </w:r>
      <w:r w:rsidRPr="00D17718">
        <w:rPr>
          <w:rFonts w:ascii="PT Astra Serif" w:hAnsi="PT Astra Serif"/>
          <w:szCs w:val="24"/>
        </w:rPr>
        <w:t xml:space="preserve"> по Контракту производ</w:t>
      </w:r>
      <w:r w:rsidR="00001A6D" w:rsidRPr="00D17718">
        <w:rPr>
          <w:rFonts w:ascii="PT Astra Serif" w:hAnsi="PT Astra Serif"/>
          <w:szCs w:val="24"/>
        </w:rPr>
        <w:t>я</w:t>
      </w:r>
      <w:r w:rsidRPr="00D17718">
        <w:rPr>
          <w:rFonts w:ascii="PT Astra Serif" w:hAnsi="PT Astra Serif"/>
          <w:szCs w:val="24"/>
        </w:rPr>
        <w:t>тся в следующем порядке:</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2.4.2. Оплата производится в рублях Российской Федерации.</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2.4.3. Авансовые платежи по Контракту не предусмотрены.</w:t>
      </w:r>
    </w:p>
    <w:p w:rsidR="00CD3CF7"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2.4.4. Расчёт за оказанные услуги осуществляется</w:t>
      </w:r>
      <w:r w:rsidR="00E56285" w:rsidRPr="00D17718">
        <w:rPr>
          <w:rFonts w:ascii="PT Astra Serif" w:hAnsi="PT Astra Serif"/>
          <w:szCs w:val="24"/>
        </w:rPr>
        <w:t xml:space="preserve"> </w:t>
      </w:r>
      <w:r w:rsidRPr="00D17718">
        <w:rPr>
          <w:rFonts w:ascii="PT Astra Serif" w:hAnsi="PT Astra Serif"/>
          <w:color w:val="000099"/>
          <w:szCs w:val="24"/>
        </w:rPr>
        <w:t xml:space="preserve">в течение </w:t>
      </w:r>
      <w:r w:rsidR="004973F6" w:rsidRPr="00D17718">
        <w:rPr>
          <w:rFonts w:ascii="PT Astra Serif" w:hAnsi="PT Astra Serif"/>
          <w:color w:val="000099"/>
          <w:szCs w:val="24"/>
        </w:rPr>
        <w:t>7</w:t>
      </w:r>
      <w:r w:rsidRPr="00D17718">
        <w:rPr>
          <w:rFonts w:ascii="PT Astra Serif" w:hAnsi="PT Astra Serif"/>
          <w:color w:val="000099"/>
          <w:szCs w:val="24"/>
        </w:rPr>
        <w:t>(</w:t>
      </w:r>
      <w:r w:rsidR="004973F6" w:rsidRPr="00D17718">
        <w:rPr>
          <w:rFonts w:ascii="PT Astra Serif" w:hAnsi="PT Astra Serif"/>
          <w:color w:val="000099"/>
          <w:szCs w:val="24"/>
        </w:rPr>
        <w:t>семи</w:t>
      </w:r>
      <w:r w:rsidRPr="00D17718">
        <w:rPr>
          <w:rFonts w:ascii="PT Astra Serif" w:hAnsi="PT Astra Serif"/>
          <w:color w:val="000099"/>
          <w:szCs w:val="24"/>
        </w:rPr>
        <w:t>)</w:t>
      </w:r>
      <w:r w:rsidR="00C901D3" w:rsidRPr="00D17718">
        <w:rPr>
          <w:rFonts w:ascii="PT Astra Serif" w:hAnsi="PT Astra Serif"/>
          <w:color w:val="000099"/>
          <w:szCs w:val="24"/>
        </w:rPr>
        <w:t xml:space="preserve"> </w:t>
      </w:r>
      <w:r w:rsidR="00227B7B" w:rsidRPr="00D17718">
        <w:rPr>
          <w:rFonts w:ascii="PT Astra Serif" w:hAnsi="PT Astra Serif"/>
          <w:color w:val="000099"/>
          <w:szCs w:val="24"/>
        </w:rPr>
        <w:t xml:space="preserve">рабочих </w:t>
      </w:r>
      <w:r w:rsidRPr="00D17718">
        <w:rPr>
          <w:rFonts w:ascii="PT Astra Serif" w:hAnsi="PT Astra Serif"/>
          <w:color w:val="000099"/>
          <w:szCs w:val="24"/>
        </w:rPr>
        <w:t>дней</w:t>
      </w:r>
      <w:r w:rsidRPr="00D17718">
        <w:rPr>
          <w:rFonts w:ascii="PT Astra Serif" w:hAnsi="PT Astra Serif"/>
          <w:szCs w:val="24"/>
        </w:rPr>
        <w:t xml:space="preserve"> со дня подписания Заказчиком </w:t>
      </w:r>
      <w:r w:rsidR="0011457D" w:rsidRPr="00D17718">
        <w:rPr>
          <w:rFonts w:ascii="PT Astra Serif" w:hAnsi="PT Astra Serif"/>
          <w:szCs w:val="24"/>
        </w:rPr>
        <w:t>структу</w:t>
      </w:r>
      <w:r w:rsidR="00BC3749" w:rsidRPr="00D17718">
        <w:rPr>
          <w:rFonts w:ascii="PT Astra Serif" w:hAnsi="PT Astra Serif"/>
          <w:szCs w:val="24"/>
        </w:rPr>
        <w:t>рированного документа о приёмке</w:t>
      </w:r>
      <w:r w:rsidR="007B4672" w:rsidRPr="00D17718">
        <w:rPr>
          <w:rFonts w:ascii="PT Astra Serif" w:hAnsi="PT Astra Serif"/>
          <w:szCs w:val="24"/>
        </w:rPr>
        <w:t>.</w:t>
      </w:r>
      <w:r w:rsidR="0011457D" w:rsidRPr="00D17718">
        <w:rPr>
          <w:rFonts w:ascii="PT Astra Serif" w:hAnsi="PT Astra Serif"/>
          <w:szCs w:val="24"/>
        </w:rPr>
        <w:t xml:space="preserve"> </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2.</w:t>
      </w:r>
      <w:r w:rsidR="00AF7D14" w:rsidRPr="00D17718">
        <w:rPr>
          <w:rFonts w:ascii="PT Astra Serif" w:hAnsi="PT Astra Serif"/>
          <w:szCs w:val="24"/>
        </w:rPr>
        <w:t>5</w:t>
      </w:r>
      <w:r w:rsidRPr="00D17718">
        <w:rPr>
          <w:rFonts w:ascii="PT Astra Serif" w:hAnsi="PT Astra Serif"/>
          <w:szCs w:val="24"/>
        </w:rPr>
        <w:t xml:space="preserve">. </w:t>
      </w:r>
      <w:r w:rsidR="00737E55" w:rsidRPr="00D17718">
        <w:rPr>
          <w:rFonts w:ascii="PT Astra Serif" w:hAnsi="PT Astra Serif"/>
          <w:szCs w:val="24"/>
        </w:rPr>
        <w:t>В случае уменьшения Заказчику ранее доведённых</w:t>
      </w:r>
      <w:r w:rsidR="008220CF" w:rsidRPr="00D17718">
        <w:rPr>
          <w:rFonts w:ascii="PT Astra Serif" w:hAnsi="PT Astra Serif"/>
          <w:szCs w:val="24"/>
        </w:rPr>
        <w:t>,</w:t>
      </w:r>
      <w:r w:rsidR="00737E55" w:rsidRPr="00D17718">
        <w:rPr>
          <w:rFonts w:ascii="PT Astra Serif" w:hAnsi="PT Astra Serif"/>
          <w:szCs w:val="24"/>
        </w:rPr>
        <w:t xml:space="preserve"> как </w:t>
      </w:r>
      <w:r w:rsidR="008220CF" w:rsidRPr="00D17718">
        <w:rPr>
          <w:rFonts w:ascii="PT Astra Serif" w:hAnsi="PT Astra Serif"/>
          <w:szCs w:val="24"/>
        </w:rPr>
        <w:t xml:space="preserve">до </w:t>
      </w:r>
      <w:r w:rsidR="00737E55" w:rsidRPr="00D17718">
        <w:rPr>
          <w:rFonts w:ascii="PT Astra Serif" w:hAnsi="PT Astra Serif"/>
          <w:szCs w:val="24"/>
        </w:rPr>
        <w:t>получателя бюджетных средств</w:t>
      </w:r>
      <w:r w:rsidR="008220CF" w:rsidRPr="00D17718">
        <w:rPr>
          <w:rFonts w:ascii="PT Astra Serif" w:hAnsi="PT Astra Serif"/>
          <w:szCs w:val="24"/>
        </w:rPr>
        <w:t>,</w:t>
      </w:r>
      <w:r w:rsidR="00737E55" w:rsidRPr="00D17718">
        <w:rPr>
          <w:rFonts w:ascii="PT Astra Serif" w:hAnsi="PT Astra Serif"/>
          <w:szCs w:val="24"/>
        </w:rPr>
        <w:t xml:space="preserve">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w:t>
      </w:r>
      <w:proofErr w:type="gramStart"/>
      <w:r w:rsidR="00737E55" w:rsidRPr="00D17718">
        <w:rPr>
          <w:rFonts w:ascii="PT Astra Serif" w:hAnsi="PT Astra Serif"/>
          <w:szCs w:val="24"/>
        </w:rPr>
        <w:t>объёмов</w:t>
      </w:r>
      <w:proofErr w:type="gramEnd"/>
      <w:r w:rsidR="00737E55" w:rsidRPr="00D17718">
        <w:rPr>
          <w:rFonts w:ascii="PT Astra Serif" w:hAnsi="PT Astra Serif"/>
          <w:szCs w:val="24"/>
        </w:rPr>
        <w:t xml:space="preserve"> оказываемых услуг.</w:t>
      </w:r>
    </w:p>
    <w:p w:rsidR="00EA410D" w:rsidRPr="00D17718" w:rsidRDefault="00EA410D">
      <w:pPr>
        <w:pStyle w:val="10"/>
        <w:spacing w:after="0" w:line="240" w:lineRule="auto"/>
        <w:ind w:firstLine="709"/>
        <w:jc w:val="both"/>
        <w:rPr>
          <w:rFonts w:ascii="PT Astra Serif" w:hAnsi="PT Astra Serif"/>
          <w:szCs w:val="24"/>
        </w:rPr>
      </w:pPr>
      <w:r w:rsidRPr="00D17718">
        <w:rPr>
          <w:rFonts w:ascii="PT Astra Serif" w:hAnsi="PT Astra Serif"/>
          <w:szCs w:val="24"/>
        </w:rPr>
        <w:t>2.6. Заказчик</w:t>
      </w:r>
      <w:r w:rsidR="008449EA" w:rsidRPr="00D17718">
        <w:rPr>
          <w:rFonts w:ascii="PT Astra Serif" w:hAnsi="PT Astra Serif"/>
          <w:szCs w:val="24"/>
        </w:rPr>
        <w:t xml:space="preserve"> вправе </w:t>
      </w:r>
      <w:r w:rsidRPr="00D17718">
        <w:rPr>
          <w:rFonts w:ascii="PT Astra Serif" w:hAnsi="PT Astra Serif"/>
          <w:szCs w:val="24"/>
        </w:rPr>
        <w:t xml:space="preserve"> удерж</w:t>
      </w:r>
      <w:r w:rsidR="008449EA" w:rsidRPr="00D17718">
        <w:rPr>
          <w:rFonts w:ascii="PT Astra Serif" w:hAnsi="PT Astra Serif"/>
          <w:szCs w:val="24"/>
        </w:rPr>
        <w:t>ать</w:t>
      </w:r>
      <w:r w:rsidRPr="00D17718">
        <w:rPr>
          <w:rFonts w:ascii="PT Astra Serif" w:hAnsi="PT Astra Serif"/>
          <w:szCs w:val="24"/>
        </w:rPr>
        <w:t xml:space="preserve">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D91FE3" w:rsidRPr="00D17718" w:rsidRDefault="00D91FE3">
      <w:pPr>
        <w:pStyle w:val="10"/>
        <w:spacing w:after="0" w:line="240" w:lineRule="auto"/>
        <w:ind w:firstLine="709"/>
        <w:rPr>
          <w:rFonts w:ascii="PT Astra Serif" w:hAnsi="PT Astra Serif"/>
          <w:szCs w:val="24"/>
        </w:rPr>
      </w:pPr>
    </w:p>
    <w:p w:rsidR="00D91FE3" w:rsidRPr="00D17718" w:rsidRDefault="00F12074">
      <w:pPr>
        <w:pStyle w:val="10"/>
        <w:spacing w:after="0" w:line="240" w:lineRule="auto"/>
        <w:ind w:firstLine="709"/>
        <w:jc w:val="center"/>
        <w:rPr>
          <w:rFonts w:ascii="PT Astra Serif" w:hAnsi="PT Astra Serif"/>
          <w:b/>
          <w:szCs w:val="24"/>
        </w:rPr>
      </w:pPr>
      <w:r w:rsidRPr="00D17718">
        <w:rPr>
          <w:rFonts w:ascii="PT Astra Serif" w:hAnsi="PT Astra Serif"/>
          <w:b/>
          <w:szCs w:val="24"/>
        </w:rPr>
        <w:t>3. Права и обязанности Сторон</w:t>
      </w:r>
    </w:p>
    <w:p w:rsidR="006E0821" w:rsidRPr="00D17718" w:rsidRDefault="006E0821">
      <w:pPr>
        <w:pStyle w:val="10"/>
        <w:spacing w:after="0" w:line="240" w:lineRule="auto"/>
        <w:ind w:firstLine="709"/>
        <w:jc w:val="center"/>
        <w:rPr>
          <w:rFonts w:ascii="PT Astra Serif" w:hAnsi="PT Astra Serif"/>
          <w:b/>
          <w:szCs w:val="24"/>
        </w:rPr>
      </w:pPr>
    </w:p>
    <w:p w:rsidR="00D91FE3" w:rsidRPr="00D17718" w:rsidRDefault="00F12074">
      <w:pPr>
        <w:pStyle w:val="afffc"/>
        <w:spacing w:line="240" w:lineRule="auto"/>
        <w:ind w:firstLine="709"/>
        <w:rPr>
          <w:rFonts w:ascii="PT Astra Serif" w:hAnsi="PT Astra Serif"/>
          <w:szCs w:val="24"/>
        </w:rPr>
      </w:pPr>
      <w:r w:rsidRPr="00D17718">
        <w:rPr>
          <w:rFonts w:ascii="PT Astra Serif" w:hAnsi="PT Astra Serif"/>
          <w:szCs w:val="24"/>
        </w:rPr>
        <w:t>3.1. Заказчик имеет право:</w:t>
      </w:r>
    </w:p>
    <w:p w:rsidR="00D91FE3" w:rsidRPr="00D17718" w:rsidRDefault="00F12074" w:rsidP="00772BB8">
      <w:pPr>
        <w:pStyle w:val="afffc"/>
        <w:spacing w:line="240" w:lineRule="auto"/>
        <w:ind w:firstLine="709"/>
        <w:jc w:val="both"/>
        <w:rPr>
          <w:rFonts w:ascii="PT Astra Serif" w:hAnsi="PT Astra Serif"/>
          <w:szCs w:val="24"/>
        </w:rPr>
      </w:pPr>
      <w:r w:rsidRPr="00D17718">
        <w:rPr>
          <w:rFonts w:ascii="PT Astra Serif" w:hAnsi="PT Astra Serif"/>
          <w:szCs w:val="24"/>
        </w:rPr>
        <w:t xml:space="preserve">3.1.1. Досрочно </w:t>
      </w:r>
      <w:proofErr w:type="gramStart"/>
      <w:r w:rsidRPr="00D17718">
        <w:rPr>
          <w:rFonts w:ascii="PT Astra Serif" w:hAnsi="PT Astra Serif"/>
          <w:szCs w:val="24"/>
        </w:rPr>
        <w:t>принять и оплатить</w:t>
      </w:r>
      <w:proofErr w:type="gramEnd"/>
      <w:r w:rsidRPr="00D17718">
        <w:rPr>
          <w:rFonts w:ascii="PT Astra Serif" w:hAnsi="PT Astra Serif"/>
          <w:szCs w:val="24"/>
        </w:rPr>
        <w:t xml:space="preserve"> услуги в соответствии с условиями Контракта. </w:t>
      </w:r>
    </w:p>
    <w:p w:rsidR="00C51871" w:rsidRPr="00D17718" w:rsidRDefault="00C51871" w:rsidP="00C51871">
      <w:pPr>
        <w:pStyle w:val="afffc"/>
        <w:spacing w:line="240" w:lineRule="auto"/>
        <w:ind w:firstLine="709"/>
        <w:jc w:val="both"/>
        <w:rPr>
          <w:rFonts w:ascii="PT Astra Serif" w:hAnsi="PT Astra Serif"/>
          <w:szCs w:val="24"/>
        </w:rPr>
      </w:pPr>
      <w:r w:rsidRPr="00D17718">
        <w:rPr>
          <w:rFonts w:ascii="PT Astra Serif" w:hAnsi="PT Astra Serif"/>
          <w:szCs w:val="24"/>
        </w:rPr>
        <w:t>3.1.</w:t>
      </w:r>
      <w:r w:rsidR="00772BB8" w:rsidRPr="00D17718">
        <w:rPr>
          <w:rFonts w:ascii="PT Astra Serif" w:hAnsi="PT Astra Serif"/>
          <w:szCs w:val="24"/>
        </w:rPr>
        <w:t>2</w:t>
      </w:r>
      <w:r w:rsidRPr="00D17718">
        <w:rPr>
          <w:rFonts w:ascii="PT Astra Serif" w:hAnsi="PT Astra Serif"/>
          <w:szCs w:val="24"/>
        </w:rPr>
        <w:t xml:space="preserve">. Требовать возмещения неустойки и (или) убытков, </w:t>
      </w:r>
      <w:r w:rsidR="00E73849" w:rsidRPr="00D17718">
        <w:rPr>
          <w:rFonts w:ascii="PT Astra Serif" w:hAnsi="PT Astra Serif"/>
          <w:szCs w:val="24"/>
        </w:rPr>
        <w:t>причинённых</w:t>
      </w:r>
      <w:r w:rsidRPr="00D17718">
        <w:rPr>
          <w:rFonts w:ascii="PT Astra Serif" w:hAnsi="PT Astra Serif"/>
          <w:szCs w:val="24"/>
        </w:rPr>
        <w:t xml:space="preserve"> по вине Исполнителя.</w:t>
      </w:r>
    </w:p>
    <w:p w:rsidR="00C51871" w:rsidRPr="00D17718" w:rsidRDefault="00C51871" w:rsidP="00C51871">
      <w:pPr>
        <w:pStyle w:val="afffc"/>
        <w:spacing w:line="240" w:lineRule="auto"/>
        <w:ind w:firstLine="709"/>
        <w:jc w:val="both"/>
        <w:rPr>
          <w:rFonts w:ascii="PT Astra Serif" w:hAnsi="PT Astra Serif"/>
          <w:szCs w:val="24"/>
        </w:rPr>
      </w:pPr>
      <w:r w:rsidRPr="00D17718">
        <w:rPr>
          <w:rFonts w:ascii="PT Astra Serif" w:hAnsi="PT Astra Serif"/>
          <w:szCs w:val="24"/>
        </w:rPr>
        <w:t>3.1.</w:t>
      </w:r>
      <w:r w:rsidR="00772BB8" w:rsidRPr="00D17718">
        <w:rPr>
          <w:rFonts w:ascii="PT Astra Serif" w:hAnsi="PT Astra Serif"/>
          <w:szCs w:val="24"/>
        </w:rPr>
        <w:t>3</w:t>
      </w:r>
      <w:r w:rsidRPr="00D17718">
        <w:rPr>
          <w:rFonts w:ascii="PT Astra Serif" w:hAnsi="PT Astra Serif"/>
          <w:szCs w:val="24"/>
        </w:rPr>
        <w:t>. Привлекать экспертов, экспертные организации для проверки соответствия качества оказываемых услуг требованиям, установленным Контрактом.</w:t>
      </w:r>
    </w:p>
    <w:p w:rsidR="00C51871" w:rsidRPr="00D17718" w:rsidRDefault="00C51871" w:rsidP="00C51871">
      <w:pPr>
        <w:pStyle w:val="afffc"/>
        <w:spacing w:line="240" w:lineRule="auto"/>
        <w:ind w:firstLine="709"/>
        <w:jc w:val="both"/>
        <w:rPr>
          <w:rFonts w:ascii="PT Astra Serif" w:hAnsi="PT Astra Serif"/>
          <w:szCs w:val="24"/>
        </w:rPr>
      </w:pPr>
      <w:r w:rsidRPr="00D17718">
        <w:rPr>
          <w:rFonts w:ascii="PT Astra Serif" w:hAnsi="PT Astra Serif"/>
          <w:szCs w:val="24"/>
        </w:rPr>
        <w:t>3.1.</w:t>
      </w:r>
      <w:r w:rsidR="00772BB8" w:rsidRPr="00D17718">
        <w:rPr>
          <w:rFonts w:ascii="PT Astra Serif" w:hAnsi="PT Astra Serif"/>
          <w:szCs w:val="24"/>
        </w:rPr>
        <w:t>4</w:t>
      </w:r>
      <w:r w:rsidRPr="00D17718">
        <w:rPr>
          <w:rFonts w:ascii="PT Astra Serif" w:hAnsi="PT Astra Serif"/>
          <w:szCs w:val="24"/>
        </w:rPr>
        <w:t>. Осуществлять иные права, предусмотренные Контрактом и (или) законодательством Российской Федерации.</w:t>
      </w:r>
    </w:p>
    <w:p w:rsidR="00D91FE3" w:rsidRPr="00D17718" w:rsidRDefault="00F12074" w:rsidP="00C51871">
      <w:pPr>
        <w:pStyle w:val="afffc"/>
        <w:spacing w:line="240" w:lineRule="auto"/>
        <w:ind w:firstLine="709"/>
        <w:jc w:val="both"/>
        <w:rPr>
          <w:rFonts w:ascii="PT Astra Serif" w:hAnsi="PT Astra Serif"/>
          <w:szCs w:val="24"/>
        </w:rPr>
      </w:pPr>
      <w:r w:rsidRPr="00D17718">
        <w:rPr>
          <w:rFonts w:ascii="PT Astra Serif" w:hAnsi="PT Astra Serif"/>
          <w:szCs w:val="24"/>
        </w:rPr>
        <w:t>3.2. Заказчик обязан:</w:t>
      </w:r>
    </w:p>
    <w:p w:rsidR="00D91FE3" w:rsidRPr="00D17718" w:rsidRDefault="00F12074" w:rsidP="00C51871">
      <w:pPr>
        <w:pStyle w:val="10"/>
        <w:spacing w:after="0" w:line="240" w:lineRule="auto"/>
        <w:ind w:firstLine="709"/>
        <w:jc w:val="both"/>
        <w:rPr>
          <w:rFonts w:ascii="PT Astra Serif" w:hAnsi="PT Astra Serif"/>
          <w:szCs w:val="24"/>
        </w:rPr>
      </w:pPr>
      <w:r w:rsidRPr="00D17718">
        <w:rPr>
          <w:rFonts w:ascii="PT Astra Serif" w:hAnsi="PT Astra Serif"/>
          <w:szCs w:val="24"/>
        </w:rPr>
        <w:t>3.2.1. Обеспечить приёмку оказанных по Контракту услуг по объёму и качеству.</w:t>
      </w:r>
    </w:p>
    <w:p w:rsidR="00D91FE3" w:rsidRPr="00D17718" w:rsidRDefault="00F12074" w:rsidP="00C51871">
      <w:pPr>
        <w:pStyle w:val="afff3"/>
        <w:tabs>
          <w:tab w:val="left" w:pos="2443"/>
        </w:tabs>
        <w:spacing w:after="0" w:line="240" w:lineRule="auto"/>
        <w:ind w:firstLine="709"/>
        <w:jc w:val="both"/>
        <w:rPr>
          <w:rFonts w:ascii="PT Astra Serif" w:hAnsi="PT Astra Serif"/>
          <w:szCs w:val="24"/>
        </w:rPr>
      </w:pPr>
      <w:r w:rsidRPr="00D17718">
        <w:rPr>
          <w:rFonts w:ascii="PT Astra Serif" w:hAnsi="PT Astra Serif"/>
          <w:szCs w:val="24"/>
        </w:rPr>
        <w:lastRenderedPageBreak/>
        <w:t>3.2.2. Оплатить услуги в порядке, предусмотренном Контрактом.</w:t>
      </w:r>
    </w:p>
    <w:p w:rsidR="00D91FE3" w:rsidRPr="00D17718" w:rsidRDefault="00F12074" w:rsidP="00C51871">
      <w:pPr>
        <w:pStyle w:val="afff3"/>
        <w:tabs>
          <w:tab w:val="left" w:pos="2443"/>
        </w:tabs>
        <w:spacing w:after="0" w:line="240" w:lineRule="auto"/>
        <w:ind w:firstLine="709"/>
        <w:jc w:val="both"/>
        <w:rPr>
          <w:rFonts w:ascii="PT Astra Serif" w:hAnsi="PT Astra Serif"/>
          <w:color w:val="000000"/>
          <w:szCs w:val="24"/>
        </w:rPr>
      </w:pPr>
      <w:r w:rsidRPr="00D17718">
        <w:rPr>
          <w:rFonts w:ascii="PT Astra Serif" w:hAnsi="PT Astra Serif"/>
          <w:szCs w:val="24"/>
        </w:rPr>
        <w:t>3.2.3.</w:t>
      </w:r>
      <w:r w:rsidRPr="00D17718">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rsidR="00D91FE3" w:rsidRPr="00D17718" w:rsidRDefault="00F12074">
      <w:pPr>
        <w:pStyle w:val="afff3"/>
        <w:tabs>
          <w:tab w:val="left" w:pos="2443"/>
        </w:tabs>
        <w:spacing w:after="0" w:line="240" w:lineRule="auto"/>
        <w:ind w:firstLine="709"/>
        <w:jc w:val="both"/>
        <w:rPr>
          <w:rFonts w:ascii="PT Astra Serif" w:hAnsi="PT Astra Serif"/>
          <w:szCs w:val="24"/>
        </w:rPr>
      </w:pPr>
      <w:r w:rsidRPr="00D17718">
        <w:rPr>
          <w:rFonts w:ascii="PT Astra Serif" w:hAnsi="PT Astra Serif"/>
          <w:szCs w:val="24"/>
        </w:rPr>
        <w:t>3.2.</w:t>
      </w:r>
      <w:r w:rsidR="00A65AAC" w:rsidRPr="00D17718">
        <w:rPr>
          <w:rFonts w:ascii="PT Astra Serif" w:hAnsi="PT Astra Serif"/>
          <w:szCs w:val="24"/>
        </w:rPr>
        <w:t>4</w:t>
      </w:r>
      <w:r w:rsidRPr="00D17718">
        <w:rPr>
          <w:rFonts w:ascii="PT Astra Serif" w:hAnsi="PT Astra Serif"/>
          <w:szCs w:val="24"/>
        </w:rPr>
        <w:t>. Выполнять иные обязанности, предусмотренные Контрактом.</w:t>
      </w:r>
      <w:r w:rsidR="0013328D" w:rsidRPr="00D17718">
        <w:rPr>
          <w:rFonts w:ascii="PT Astra Serif" w:hAnsi="PT Astra Serif"/>
          <w:szCs w:val="24"/>
        </w:rPr>
        <w:t xml:space="preserve"> </w:t>
      </w:r>
    </w:p>
    <w:p w:rsidR="00D91FE3" w:rsidRPr="00D17718" w:rsidRDefault="00F12074">
      <w:pPr>
        <w:pStyle w:val="10"/>
        <w:shd w:val="clear" w:color="auto" w:fill="FFFFFF"/>
        <w:tabs>
          <w:tab w:val="left" w:pos="540"/>
        </w:tabs>
        <w:spacing w:after="0" w:line="240" w:lineRule="auto"/>
        <w:ind w:firstLine="709"/>
        <w:jc w:val="both"/>
        <w:rPr>
          <w:rFonts w:ascii="PT Astra Serif" w:hAnsi="PT Astra Serif"/>
          <w:bCs/>
          <w:color w:val="000000"/>
          <w:szCs w:val="24"/>
        </w:rPr>
      </w:pPr>
      <w:r w:rsidRPr="00D17718">
        <w:rPr>
          <w:rFonts w:ascii="PT Astra Serif" w:hAnsi="PT Astra Serif"/>
          <w:bCs/>
          <w:color w:val="000000"/>
          <w:szCs w:val="24"/>
        </w:rPr>
        <w:t>3.3. Исполнитель обязан:</w:t>
      </w:r>
    </w:p>
    <w:p w:rsidR="00D91FE3" w:rsidRPr="00D17718" w:rsidRDefault="00F12074">
      <w:pPr>
        <w:pStyle w:val="afff3"/>
        <w:tabs>
          <w:tab w:val="left" w:pos="2443"/>
        </w:tabs>
        <w:spacing w:after="0" w:line="240" w:lineRule="auto"/>
        <w:ind w:firstLine="709"/>
        <w:jc w:val="both"/>
        <w:rPr>
          <w:rFonts w:ascii="PT Astra Serif" w:hAnsi="PT Astra Serif"/>
          <w:szCs w:val="24"/>
        </w:rPr>
      </w:pPr>
      <w:r w:rsidRPr="00D17718">
        <w:rPr>
          <w:rFonts w:ascii="PT Astra Serif" w:hAnsi="PT Astra Serif"/>
          <w:szCs w:val="24"/>
        </w:rPr>
        <w:t>3.3.1. Оказать услуги в сроки, предусмотренные Контрактом.</w:t>
      </w:r>
    </w:p>
    <w:p w:rsidR="00772BB8" w:rsidRPr="00D17718" w:rsidRDefault="00772BB8">
      <w:pPr>
        <w:pStyle w:val="afff3"/>
        <w:tabs>
          <w:tab w:val="left" w:pos="2443"/>
        </w:tabs>
        <w:spacing w:after="0" w:line="240" w:lineRule="auto"/>
        <w:ind w:firstLine="709"/>
        <w:jc w:val="both"/>
        <w:rPr>
          <w:rFonts w:ascii="PT Astra Serif" w:hAnsi="PT Astra Serif"/>
          <w:szCs w:val="24"/>
        </w:rPr>
      </w:pPr>
      <w:r w:rsidRPr="00D17718">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D91FE3" w:rsidRPr="00D17718" w:rsidRDefault="00F12074">
      <w:pPr>
        <w:pStyle w:val="afff3"/>
        <w:tabs>
          <w:tab w:val="left" w:pos="2443"/>
        </w:tabs>
        <w:spacing w:after="0" w:line="240" w:lineRule="auto"/>
        <w:ind w:firstLine="709"/>
        <w:jc w:val="both"/>
        <w:rPr>
          <w:rFonts w:ascii="PT Astra Serif" w:hAnsi="PT Astra Serif"/>
          <w:szCs w:val="24"/>
        </w:rPr>
      </w:pPr>
      <w:r w:rsidRPr="00D17718">
        <w:rPr>
          <w:rFonts w:ascii="PT Astra Serif" w:hAnsi="PT Astra Serif"/>
          <w:szCs w:val="24"/>
        </w:rPr>
        <w:t>3.3.</w:t>
      </w:r>
      <w:r w:rsidR="00772BB8" w:rsidRPr="00D17718">
        <w:rPr>
          <w:rFonts w:ascii="PT Astra Serif" w:hAnsi="PT Astra Serif"/>
          <w:szCs w:val="24"/>
        </w:rPr>
        <w:t>3</w:t>
      </w:r>
      <w:r w:rsidRPr="00D17718">
        <w:rPr>
          <w:rFonts w:ascii="PT Astra Serif" w:hAnsi="PT Astra Serif"/>
          <w:szCs w:val="24"/>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D91FE3" w:rsidRPr="00D17718" w:rsidRDefault="00F12074">
      <w:pPr>
        <w:pStyle w:val="afff3"/>
        <w:tabs>
          <w:tab w:val="left" w:pos="2443"/>
        </w:tabs>
        <w:spacing w:after="0" w:line="240" w:lineRule="auto"/>
        <w:ind w:firstLine="709"/>
        <w:jc w:val="both"/>
        <w:rPr>
          <w:rFonts w:ascii="PT Astra Serif" w:hAnsi="PT Astra Serif"/>
          <w:szCs w:val="24"/>
        </w:rPr>
      </w:pPr>
      <w:r w:rsidRPr="00D17718">
        <w:rPr>
          <w:rFonts w:ascii="PT Astra Serif" w:hAnsi="PT Astra Serif"/>
          <w:szCs w:val="24"/>
        </w:rPr>
        <w:t>3.3.</w:t>
      </w:r>
      <w:r w:rsidR="00772BB8" w:rsidRPr="00D17718">
        <w:rPr>
          <w:rFonts w:ascii="PT Astra Serif" w:hAnsi="PT Astra Serif"/>
          <w:szCs w:val="24"/>
        </w:rPr>
        <w:t>4</w:t>
      </w:r>
      <w:r w:rsidRPr="00D17718">
        <w:rPr>
          <w:rFonts w:ascii="PT Astra Serif" w:hAnsi="PT Astra Serif"/>
          <w:szCs w:val="24"/>
        </w:rPr>
        <w:t>.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3.3.</w:t>
      </w:r>
      <w:r w:rsidR="00772BB8" w:rsidRPr="00D17718">
        <w:rPr>
          <w:rFonts w:ascii="PT Astra Serif" w:hAnsi="PT Astra Serif"/>
          <w:szCs w:val="24"/>
        </w:rPr>
        <w:t>5</w:t>
      </w:r>
      <w:r w:rsidRPr="00D17718">
        <w:rPr>
          <w:rFonts w:ascii="PT Astra Serif" w:hAnsi="PT Astra Serif"/>
          <w:szCs w:val="24"/>
        </w:rPr>
        <w:t>.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D91FE3" w:rsidRPr="00D17718" w:rsidRDefault="00F12074">
      <w:pPr>
        <w:pStyle w:val="afff3"/>
        <w:tabs>
          <w:tab w:val="left" w:pos="2443"/>
        </w:tabs>
        <w:spacing w:after="0" w:line="240" w:lineRule="auto"/>
        <w:ind w:firstLine="709"/>
        <w:jc w:val="both"/>
        <w:rPr>
          <w:rFonts w:ascii="PT Astra Serif" w:hAnsi="PT Astra Serif"/>
          <w:szCs w:val="24"/>
        </w:rPr>
      </w:pPr>
      <w:r w:rsidRPr="00D17718">
        <w:rPr>
          <w:rFonts w:ascii="PT Astra Serif" w:hAnsi="PT Astra Serif"/>
          <w:szCs w:val="24"/>
        </w:rPr>
        <w:t>3.3.</w:t>
      </w:r>
      <w:r w:rsidR="00772BB8" w:rsidRPr="00D17718">
        <w:rPr>
          <w:rFonts w:ascii="PT Astra Serif" w:hAnsi="PT Astra Serif"/>
          <w:szCs w:val="24"/>
        </w:rPr>
        <w:t>6</w:t>
      </w:r>
      <w:r w:rsidRPr="00D17718">
        <w:rPr>
          <w:rFonts w:ascii="PT Astra Serif" w:hAnsi="PT Astra Serif"/>
          <w:szCs w:val="24"/>
        </w:rPr>
        <w:t>. Выполнять иные обязанности, предусмотренные Контрактом.</w:t>
      </w:r>
    </w:p>
    <w:p w:rsidR="00D91FE3" w:rsidRPr="00D17718" w:rsidRDefault="00F12074">
      <w:pPr>
        <w:pStyle w:val="afffc"/>
        <w:spacing w:line="240" w:lineRule="auto"/>
        <w:ind w:firstLine="709"/>
        <w:jc w:val="both"/>
        <w:rPr>
          <w:rFonts w:ascii="PT Astra Serif" w:hAnsi="PT Astra Serif"/>
          <w:szCs w:val="24"/>
        </w:rPr>
      </w:pPr>
      <w:r w:rsidRPr="00D17718">
        <w:rPr>
          <w:rFonts w:ascii="PT Astra Serif" w:hAnsi="PT Astra Serif"/>
          <w:szCs w:val="24"/>
        </w:rPr>
        <w:t>3.4. Исполнитель вправе:</w:t>
      </w:r>
    </w:p>
    <w:p w:rsidR="00D91FE3" w:rsidRPr="00D17718" w:rsidRDefault="00F12074">
      <w:pPr>
        <w:pStyle w:val="afffc"/>
        <w:spacing w:line="240" w:lineRule="auto"/>
        <w:ind w:firstLine="709"/>
        <w:jc w:val="both"/>
        <w:rPr>
          <w:rFonts w:ascii="PT Astra Serif" w:hAnsi="PT Astra Serif"/>
          <w:szCs w:val="24"/>
        </w:rPr>
      </w:pPr>
      <w:r w:rsidRPr="00D17718">
        <w:rPr>
          <w:rFonts w:ascii="PT Astra Serif" w:hAnsi="PT Astra Serif"/>
          <w:szCs w:val="24"/>
        </w:rPr>
        <w:t>3.4.1. Требовать приёмки и оплаты услуг в объёме, порядке, сроки и на условиях, предусмотренных Контрактом.</w:t>
      </w:r>
    </w:p>
    <w:p w:rsidR="00C51871" w:rsidRPr="00D17718" w:rsidRDefault="00F12074" w:rsidP="00C51871">
      <w:pPr>
        <w:pStyle w:val="afffc"/>
        <w:spacing w:line="240" w:lineRule="auto"/>
        <w:ind w:firstLine="709"/>
        <w:jc w:val="both"/>
        <w:rPr>
          <w:rFonts w:ascii="PT Astra Serif" w:hAnsi="PT Astra Serif"/>
          <w:szCs w:val="24"/>
        </w:rPr>
      </w:pPr>
      <w:r w:rsidRPr="00D17718">
        <w:rPr>
          <w:rFonts w:ascii="PT Astra Serif" w:hAnsi="PT Astra Serif"/>
          <w:szCs w:val="24"/>
        </w:rPr>
        <w:t xml:space="preserve">3.4.2. По согласованию с Заказчиком досрочно оказать услуги. Заказчик вправе досрочно </w:t>
      </w:r>
      <w:proofErr w:type="gramStart"/>
      <w:r w:rsidRPr="00D17718">
        <w:rPr>
          <w:rFonts w:ascii="PT Astra Serif" w:hAnsi="PT Astra Serif"/>
          <w:szCs w:val="24"/>
        </w:rPr>
        <w:t>принять и оплатить</w:t>
      </w:r>
      <w:proofErr w:type="gramEnd"/>
      <w:r w:rsidRPr="00D17718">
        <w:rPr>
          <w:rFonts w:ascii="PT Astra Serif" w:hAnsi="PT Astra Serif"/>
          <w:szCs w:val="24"/>
        </w:rPr>
        <w:t xml:space="preserve"> услуги в соответствии с условиями Контракта.</w:t>
      </w:r>
    </w:p>
    <w:p w:rsidR="00C51871" w:rsidRPr="00D17718" w:rsidRDefault="00C51871" w:rsidP="00C51871">
      <w:pPr>
        <w:pStyle w:val="afffc"/>
        <w:spacing w:line="240" w:lineRule="auto"/>
        <w:ind w:firstLine="709"/>
        <w:jc w:val="both"/>
        <w:rPr>
          <w:rFonts w:ascii="PT Astra Serif" w:hAnsi="PT Astra Serif"/>
          <w:szCs w:val="24"/>
        </w:rPr>
      </w:pPr>
      <w:r w:rsidRPr="00D17718">
        <w:rPr>
          <w:rFonts w:ascii="PT Astra Serif" w:hAnsi="PT Astra Serif"/>
          <w:szCs w:val="24"/>
        </w:rPr>
        <w:t xml:space="preserve">3.4.3. Привлекать для оказания услуг соисполнителей. </w:t>
      </w:r>
    </w:p>
    <w:p w:rsidR="00D91FE3" w:rsidRPr="00D17718" w:rsidRDefault="00D91FE3">
      <w:pPr>
        <w:pStyle w:val="10"/>
        <w:spacing w:after="0" w:line="240" w:lineRule="auto"/>
        <w:ind w:firstLine="709"/>
        <w:jc w:val="center"/>
        <w:rPr>
          <w:rFonts w:ascii="PT Astra Serif" w:hAnsi="PT Astra Serif"/>
          <w:b/>
          <w:szCs w:val="24"/>
        </w:rPr>
      </w:pPr>
    </w:p>
    <w:p w:rsidR="008C0B3E" w:rsidRPr="00D17718" w:rsidRDefault="00F12074">
      <w:pPr>
        <w:pStyle w:val="10"/>
        <w:spacing w:after="0" w:line="240" w:lineRule="auto"/>
        <w:ind w:firstLine="709"/>
        <w:jc w:val="center"/>
        <w:rPr>
          <w:rFonts w:ascii="PT Astra Serif" w:hAnsi="PT Astra Serif"/>
          <w:b/>
          <w:szCs w:val="24"/>
        </w:rPr>
      </w:pPr>
      <w:r w:rsidRPr="00D17718">
        <w:rPr>
          <w:rFonts w:ascii="PT Astra Serif" w:hAnsi="PT Astra Serif"/>
          <w:b/>
          <w:szCs w:val="24"/>
        </w:rPr>
        <w:t>4. Сроки оказания услуг</w:t>
      </w:r>
    </w:p>
    <w:p w:rsidR="00D91FE3" w:rsidRPr="00D17718" w:rsidRDefault="00F12074" w:rsidP="00480EA8">
      <w:pPr>
        <w:pStyle w:val="10"/>
        <w:spacing w:after="0" w:line="240" w:lineRule="auto"/>
        <w:ind w:firstLine="709"/>
        <w:jc w:val="both"/>
        <w:rPr>
          <w:rFonts w:ascii="PT Astra Serif" w:hAnsi="PT Astra Serif"/>
          <w:szCs w:val="24"/>
        </w:rPr>
      </w:pPr>
      <w:r w:rsidRPr="00D17718">
        <w:rPr>
          <w:rFonts w:ascii="PT Astra Serif" w:hAnsi="PT Astra Serif"/>
          <w:color w:val="000000"/>
          <w:kern w:val="2"/>
          <w:szCs w:val="24"/>
        </w:rPr>
        <w:t xml:space="preserve">4.1. </w:t>
      </w:r>
      <w:r w:rsidR="00EC137C" w:rsidRPr="00D17718">
        <w:rPr>
          <w:rFonts w:ascii="PT Astra Serif" w:hAnsi="PT Astra Serif"/>
          <w:color w:val="000000"/>
          <w:kern w:val="2"/>
          <w:szCs w:val="24"/>
        </w:rPr>
        <w:t xml:space="preserve">Услуги должны быть оказаны в срок </w:t>
      </w:r>
      <w:proofErr w:type="gramStart"/>
      <w:r w:rsidR="00A6118B" w:rsidRPr="00D17718">
        <w:rPr>
          <w:rFonts w:ascii="PT Astra Serif" w:hAnsi="PT Astra Serif"/>
          <w:color w:val="000099"/>
          <w:szCs w:val="24"/>
        </w:rPr>
        <w:t>с даты заключения</w:t>
      </w:r>
      <w:proofErr w:type="gramEnd"/>
      <w:r w:rsidR="00A6118B" w:rsidRPr="00D17718">
        <w:rPr>
          <w:rFonts w:ascii="PT Astra Serif" w:hAnsi="PT Astra Serif"/>
          <w:color w:val="000099"/>
          <w:szCs w:val="24"/>
        </w:rPr>
        <w:t xml:space="preserve"> муниципального контракта </w:t>
      </w:r>
      <w:r w:rsidR="007B4672" w:rsidRPr="00D17718">
        <w:rPr>
          <w:rFonts w:ascii="PT Astra Serif" w:hAnsi="PT Astra Serif"/>
          <w:color w:val="000099"/>
          <w:szCs w:val="24"/>
        </w:rPr>
        <w:t xml:space="preserve">по  </w:t>
      </w:r>
      <w:r w:rsidR="00F321D3" w:rsidRPr="00D17718">
        <w:rPr>
          <w:rFonts w:ascii="PT Astra Serif" w:hAnsi="PT Astra Serif"/>
          <w:color w:val="000099"/>
          <w:szCs w:val="24"/>
        </w:rPr>
        <w:t>16</w:t>
      </w:r>
      <w:r w:rsidR="00A65AAC" w:rsidRPr="00D17718">
        <w:rPr>
          <w:rFonts w:ascii="PT Astra Serif" w:hAnsi="PT Astra Serif"/>
          <w:color w:val="000099"/>
          <w:szCs w:val="24"/>
        </w:rPr>
        <w:t>.</w:t>
      </w:r>
      <w:r w:rsidR="00F321D3" w:rsidRPr="00D17718">
        <w:rPr>
          <w:rFonts w:ascii="PT Astra Serif" w:hAnsi="PT Astra Serif"/>
          <w:color w:val="000099"/>
          <w:szCs w:val="24"/>
        </w:rPr>
        <w:t>11</w:t>
      </w:r>
      <w:r w:rsidR="00A65AAC" w:rsidRPr="00D17718">
        <w:rPr>
          <w:rFonts w:ascii="PT Astra Serif" w:hAnsi="PT Astra Serif"/>
          <w:color w:val="000099"/>
          <w:szCs w:val="24"/>
        </w:rPr>
        <w:t>.202</w:t>
      </w:r>
      <w:r w:rsidR="00713FB3" w:rsidRPr="00D17718">
        <w:rPr>
          <w:rFonts w:ascii="PT Astra Serif" w:hAnsi="PT Astra Serif"/>
          <w:color w:val="000099"/>
          <w:szCs w:val="24"/>
        </w:rPr>
        <w:t>6</w:t>
      </w:r>
      <w:r w:rsidR="00A65AAC" w:rsidRPr="00D17718">
        <w:rPr>
          <w:rFonts w:ascii="PT Astra Serif" w:hAnsi="PT Astra Serif"/>
          <w:color w:val="000099"/>
          <w:szCs w:val="24"/>
        </w:rPr>
        <w:t xml:space="preserve"> г.</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 xml:space="preserve">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w:t>
      </w:r>
      <w:r w:rsidR="00AF7D14" w:rsidRPr="00D17718">
        <w:rPr>
          <w:rFonts w:ascii="PT Astra Serif" w:hAnsi="PT Astra Serif"/>
          <w:szCs w:val="24"/>
        </w:rPr>
        <w:t>документ о приёмке</w:t>
      </w:r>
      <w:r w:rsidRPr="00D17718">
        <w:rPr>
          <w:rFonts w:ascii="PT Astra Serif" w:hAnsi="PT Astra Serif"/>
          <w:szCs w:val="24"/>
        </w:rPr>
        <w:t xml:space="preserve"> в порядке, установленном Контрактом.</w:t>
      </w:r>
    </w:p>
    <w:p w:rsidR="00D91FE3" w:rsidRPr="00D17718" w:rsidRDefault="00F12074" w:rsidP="00271C10">
      <w:pPr>
        <w:pStyle w:val="10"/>
        <w:spacing w:after="0" w:line="240" w:lineRule="auto"/>
        <w:ind w:firstLine="709"/>
        <w:jc w:val="both"/>
        <w:rPr>
          <w:rFonts w:ascii="PT Astra Serif" w:hAnsi="PT Astra Serif"/>
          <w:szCs w:val="24"/>
        </w:rPr>
      </w:pPr>
      <w:r w:rsidRPr="00D17718">
        <w:rPr>
          <w:rFonts w:ascii="PT Astra Serif" w:hAnsi="PT Astra Serif"/>
          <w:szCs w:val="24"/>
        </w:rPr>
        <w:t>4.3. В случае</w:t>
      </w:r>
      <w:proofErr w:type="gramStart"/>
      <w:r w:rsidRPr="00D17718">
        <w:rPr>
          <w:rFonts w:ascii="PT Astra Serif" w:hAnsi="PT Astra Serif"/>
          <w:szCs w:val="24"/>
        </w:rPr>
        <w:t>,</w:t>
      </w:r>
      <w:proofErr w:type="gramEnd"/>
      <w:r w:rsidRPr="00D17718">
        <w:rPr>
          <w:rFonts w:ascii="PT Astra Serif" w:hAnsi="PT Astra Serif"/>
          <w:szCs w:val="24"/>
        </w:rPr>
        <w:t xml:space="preserve">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rsidR="00D91FE3" w:rsidRPr="00D17718" w:rsidRDefault="00D91FE3">
      <w:pPr>
        <w:pStyle w:val="10"/>
        <w:shd w:val="clear" w:color="auto" w:fill="FFFFFF"/>
        <w:tabs>
          <w:tab w:val="left" w:pos="1498"/>
        </w:tabs>
        <w:spacing w:after="0" w:line="240" w:lineRule="auto"/>
        <w:ind w:firstLine="709"/>
        <w:jc w:val="center"/>
        <w:rPr>
          <w:rFonts w:ascii="PT Astra Serif" w:hAnsi="PT Astra Serif"/>
          <w:b/>
          <w:szCs w:val="24"/>
        </w:rPr>
      </w:pPr>
    </w:p>
    <w:p w:rsidR="00D91FE3" w:rsidRPr="00D17718" w:rsidRDefault="00F12074">
      <w:pPr>
        <w:pStyle w:val="10"/>
        <w:shd w:val="clear" w:color="auto" w:fill="FFFFFF"/>
        <w:tabs>
          <w:tab w:val="left" w:pos="1498"/>
        </w:tabs>
        <w:spacing w:after="0" w:line="240" w:lineRule="auto"/>
        <w:ind w:firstLine="709"/>
        <w:jc w:val="center"/>
        <w:rPr>
          <w:rFonts w:ascii="PT Astra Serif" w:hAnsi="PT Astra Serif"/>
          <w:b/>
          <w:color w:val="000000"/>
          <w:szCs w:val="24"/>
        </w:rPr>
      </w:pPr>
      <w:r w:rsidRPr="00D17718">
        <w:rPr>
          <w:rFonts w:ascii="PT Astra Serif" w:hAnsi="PT Astra Serif"/>
          <w:b/>
          <w:szCs w:val="24"/>
        </w:rPr>
        <w:t>5. Порядок сдачи и приёмки услуг</w:t>
      </w:r>
    </w:p>
    <w:p w:rsidR="00FA4DD0" w:rsidRPr="00D17718" w:rsidRDefault="00FA4DD0" w:rsidP="00FA4DD0">
      <w:pPr>
        <w:pStyle w:val="afffc"/>
        <w:spacing w:line="240" w:lineRule="auto"/>
        <w:ind w:firstLine="709"/>
        <w:jc w:val="both"/>
        <w:rPr>
          <w:rFonts w:ascii="PT Astra Serif" w:hAnsi="PT Astra Serif"/>
          <w:color w:val="000000"/>
          <w:szCs w:val="24"/>
        </w:rPr>
      </w:pPr>
      <w:r w:rsidRPr="00D17718">
        <w:rPr>
          <w:rFonts w:ascii="PT Astra Serif" w:hAnsi="PT Astra Serif"/>
          <w:color w:val="000000"/>
          <w:szCs w:val="24"/>
        </w:rPr>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A4DD0" w:rsidRPr="00D17718" w:rsidRDefault="00FA4DD0" w:rsidP="00FA4DD0">
      <w:pPr>
        <w:pStyle w:val="afffc"/>
        <w:spacing w:line="240" w:lineRule="auto"/>
        <w:ind w:firstLine="709"/>
        <w:jc w:val="both"/>
        <w:rPr>
          <w:rFonts w:ascii="PT Astra Serif" w:hAnsi="PT Astra Serif"/>
          <w:color w:val="auto"/>
          <w:szCs w:val="24"/>
        </w:rPr>
      </w:pPr>
      <w:r w:rsidRPr="00D17718">
        <w:rPr>
          <w:rFonts w:ascii="PT Astra Serif" w:hAnsi="PT Astra Serif"/>
          <w:color w:val="000000"/>
          <w:szCs w:val="24"/>
        </w:rPr>
        <w:t xml:space="preserve">5.2. Документ о приёмке формируется, подписывается усиленной электронной подписью </w:t>
      </w:r>
      <w:proofErr w:type="gramStart"/>
      <w:r w:rsidRPr="00D17718">
        <w:rPr>
          <w:rFonts w:ascii="PT Astra Serif" w:hAnsi="PT Astra Serif"/>
          <w:color w:val="000000"/>
          <w:szCs w:val="24"/>
        </w:rPr>
        <w:t>лица, имеющего право действовать от имени Исполнителя и направляется</w:t>
      </w:r>
      <w:proofErr w:type="gramEnd"/>
      <w:r w:rsidRPr="00D17718">
        <w:rPr>
          <w:rFonts w:ascii="PT Astra Serif" w:hAnsi="PT Astra Serif"/>
          <w:color w:val="000000"/>
          <w:szCs w:val="24"/>
        </w:rPr>
        <w:t xml:space="preserve"> Заказчику в срок не позднее </w:t>
      </w:r>
      <w:r w:rsidR="00A65AAC" w:rsidRPr="00D17718">
        <w:rPr>
          <w:rFonts w:ascii="PT Astra Serif" w:hAnsi="PT Astra Serif"/>
          <w:color w:val="000000"/>
          <w:szCs w:val="24"/>
        </w:rPr>
        <w:t>3</w:t>
      </w:r>
      <w:r w:rsidRPr="00D17718">
        <w:rPr>
          <w:rFonts w:ascii="PT Astra Serif" w:hAnsi="PT Astra Serif"/>
          <w:color w:val="000000"/>
          <w:szCs w:val="24"/>
        </w:rPr>
        <w:t xml:space="preserve"> (</w:t>
      </w:r>
      <w:r w:rsidR="00A65AAC" w:rsidRPr="00D17718">
        <w:rPr>
          <w:rFonts w:ascii="PT Astra Serif" w:hAnsi="PT Astra Serif"/>
          <w:color w:val="000000"/>
          <w:szCs w:val="24"/>
        </w:rPr>
        <w:t>трех</w:t>
      </w:r>
      <w:r w:rsidRPr="00D17718">
        <w:rPr>
          <w:rFonts w:ascii="PT Astra Serif" w:hAnsi="PT Astra Serif"/>
          <w:color w:val="000000"/>
          <w:szCs w:val="24"/>
        </w:rPr>
        <w:t>)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r w:rsidR="007B4672" w:rsidRPr="00D17718">
        <w:rPr>
          <w:rFonts w:ascii="PT Astra Serif" w:hAnsi="PT Astra Serif"/>
          <w:color w:val="000000"/>
          <w:szCs w:val="24"/>
        </w:rPr>
        <w:t>.</w:t>
      </w:r>
      <w:r w:rsidR="00E37D4C" w:rsidRPr="00D17718">
        <w:rPr>
          <w:rFonts w:ascii="PT Astra Serif" w:hAnsi="PT Astra Serif"/>
          <w:color w:val="000000"/>
          <w:szCs w:val="24"/>
        </w:rPr>
        <w:t xml:space="preserve"> </w:t>
      </w:r>
    </w:p>
    <w:p w:rsidR="007E6CE3" w:rsidRPr="00D17718" w:rsidRDefault="007E6CE3" w:rsidP="007E6CE3">
      <w:pPr>
        <w:pStyle w:val="afffc"/>
        <w:ind w:firstLine="709"/>
        <w:jc w:val="both"/>
        <w:rPr>
          <w:rFonts w:ascii="PT Astra Serif" w:hAnsi="PT Astra Serif"/>
          <w:color w:val="auto"/>
          <w:szCs w:val="24"/>
        </w:rPr>
      </w:pPr>
      <w:r w:rsidRPr="00D17718">
        <w:rPr>
          <w:rFonts w:ascii="PT Astra Serif" w:hAnsi="PT Astra Serif"/>
          <w:color w:val="auto"/>
          <w:szCs w:val="24"/>
        </w:rPr>
        <w:t>5.3. Документ о приёмке (структурированный документ о приёмке) должен содержать следующую информацию:</w:t>
      </w:r>
    </w:p>
    <w:p w:rsidR="007E6CE3" w:rsidRPr="00D17718" w:rsidRDefault="007E6CE3" w:rsidP="007E6CE3">
      <w:pPr>
        <w:pStyle w:val="afffc"/>
        <w:ind w:firstLine="709"/>
        <w:jc w:val="both"/>
        <w:rPr>
          <w:rFonts w:ascii="PT Astra Serif" w:hAnsi="PT Astra Serif"/>
          <w:color w:val="auto"/>
          <w:szCs w:val="24"/>
        </w:rPr>
      </w:pPr>
      <w:proofErr w:type="gramStart"/>
      <w:r w:rsidRPr="00D17718">
        <w:rPr>
          <w:rFonts w:ascii="PT Astra Serif" w:hAnsi="PT Astra Serif"/>
          <w:color w:val="auto"/>
          <w:szCs w:val="24"/>
        </w:rPr>
        <w:t xml:space="preserve">-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w:t>
      </w:r>
      <w:r w:rsidR="00431A3F" w:rsidRPr="00D17718">
        <w:rPr>
          <w:rFonts w:ascii="PT Astra Serif" w:hAnsi="PT Astra Serif"/>
          <w:color w:val="auto"/>
          <w:szCs w:val="24"/>
        </w:rPr>
        <w:t>оказания услуг</w:t>
      </w:r>
      <w:r w:rsidRPr="00D17718">
        <w:rPr>
          <w:rFonts w:ascii="PT Astra Serif" w:hAnsi="PT Astra Serif"/>
          <w:color w:val="auto"/>
          <w:szCs w:val="24"/>
        </w:rPr>
        <w:t xml:space="preserve">, </w:t>
      </w:r>
      <w:r w:rsidRPr="00D17718">
        <w:rPr>
          <w:rFonts w:ascii="PT Astra Serif" w:hAnsi="PT Astra Serif"/>
          <w:color w:val="auto"/>
          <w:szCs w:val="24"/>
        </w:rPr>
        <w:lastRenderedPageBreak/>
        <w:t xml:space="preserve">информацию </w:t>
      </w:r>
      <w:r w:rsidR="00431A3F" w:rsidRPr="00D17718">
        <w:rPr>
          <w:rFonts w:ascii="PT Astra Serif" w:hAnsi="PT Astra Serif"/>
          <w:color w:val="auto"/>
          <w:szCs w:val="24"/>
        </w:rPr>
        <w:t>Исполнителя</w:t>
      </w:r>
      <w:r w:rsidRPr="00D17718">
        <w:rPr>
          <w:rFonts w:ascii="PT Astra Serif" w:hAnsi="PT Astra Serif"/>
          <w:color w:val="auto"/>
          <w:szCs w:val="24"/>
        </w:rPr>
        <w:t>, предусмотренную подпунктами «а», «г» и «е» части 1 статьи 43 Федерального закона от</w:t>
      </w:r>
      <w:proofErr w:type="gramEnd"/>
      <w:r w:rsidRPr="00D17718">
        <w:rPr>
          <w:rFonts w:ascii="PT Astra Serif" w:hAnsi="PT Astra Serif"/>
          <w:color w:val="auto"/>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w:t>
      </w:r>
      <w:r w:rsidR="00431A3F" w:rsidRPr="00D17718">
        <w:rPr>
          <w:rFonts w:ascii="PT Astra Serif" w:hAnsi="PT Astra Serif"/>
          <w:color w:val="auto"/>
          <w:szCs w:val="24"/>
        </w:rPr>
        <w:t>оказанной услуги</w:t>
      </w:r>
      <w:r w:rsidRPr="00D17718">
        <w:rPr>
          <w:rFonts w:ascii="PT Astra Serif" w:hAnsi="PT Astra Serif"/>
          <w:color w:val="auto"/>
          <w:szCs w:val="24"/>
        </w:rPr>
        <w:t>;</w:t>
      </w:r>
    </w:p>
    <w:p w:rsidR="007E6CE3" w:rsidRPr="00D17718" w:rsidRDefault="007E6CE3" w:rsidP="007E6CE3">
      <w:pPr>
        <w:pStyle w:val="afffc"/>
        <w:ind w:firstLine="709"/>
        <w:jc w:val="both"/>
        <w:rPr>
          <w:rFonts w:ascii="PT Astra Serif" w:hAnsi="PT Astra Serif"/>
          <w:color w:val="auto"/>
          <w:szCs w:val="24"/>
        </w:rPr>
      </w:pPr>
      <w:r w:rsidRPr="00D17718">
        <w:rPr>
          <w:rFonts w:ascii="PT Astra Serif" w:hAnsi="PT Astra Serif"/>
          <w:color w:val="auto"/>
          <w:szCs w:val="24"/>
        </w:rPr>
        <w:t xml:space="preserve">- наименование </w:t>
      </w:r>
      <w:r w:rsidR="00431A3F" w:rsidRPr="00D17718">
        <w:rPr>
          <w:rFonts w:ascii="PT Astra Serif" w:hAnsi="PT Astra Serif"/>
          <w:color w:val="auto"/>
          <w:szCs w:val="24"/>
        </w:rPr>
        <w:t>оказанной услуги</w:t>
      </w:r>
      <w:r w:rsidRPr="00D17718">
        <w:rPr>
          <w:rFonts w:ascii="PT Astra Serif" w:hAnsi="PT Astra Serif"/>
          <w:color w:val="auto"/>
          <w:szCs w:val="24"/>
        </w:rPr>
        <w:t>;</w:t>
      </w:r>
    </w:p>
    <w:p w:rsidR="007E6CE3" w:rsidRPr="00D17718" w:rsidRDefault="007E6CE3" w:rsidP="007E6CE3">
      <w:pPr>
        <w:pStyle w:val="afffc"/>
        <w:ind w:firstLine="709"/>
        <w:jc w:val="both"/>
        <w:rPr>
          <w:rFonts w:ascii="PT Astra Serif" w:hAnsi="PT Astra Serif"/>
          <w:color w:val="auto"/>
          <w:szCs w:val="24"/>
        </w:rPr>
      </w:pPr>
      <w:r w:rsidRPr="00D17718">
        <w:rPr>
          <w:rFonts w:ascii="PT Astra Serif" w:hAnsi="PT Astra Serif"/>
          <w:color w:val="auto"/>
          <w:szCs w:val="24"/>
        </w:rPr>
        <w:t xml:space="preserve">- информацию о количестве </w:t>
      </w:r>
      <w:r w:rsidR="004321D0" w:rsidRPr="00D17718">
        <w:rPr>
          <w:rFonts w:ascii="PT Astra Serif" w:hAnsi="PT Astra Serif"/>
          <w:color w:val="auto"/>
          <w:szCs w:val="24"/>
        </w:rPr>
        <w:t>оказанной услуги</w:t>
      </w:r>
      <w:r w:rsidRPr="00D17718">
        <w:rPr>
          <w:rFonts w:ascii="PT Astra Serif" w:hAnsi="PT Astra Serif"/>
          <w:color w:val="auto"/>
          <w:szCs w:val="24"/>
        </w:rPr>
        <w:t>;</w:t>
      </w:r>
    </w:p>
    <w:p w:rsidR="007E6CE3" w:rsidRPr="00D17718" w:rsidRDefault="007E6CE3" w:rsidP="007E6CE3">
      <w:pPr>
        <w:pStyle w:val="afffc"/>
        <w:ind w:firstLine="709"/>
        <w:jc w:val="both"/>
        <w:rPr>
          <w:rFonts w:ascii="PT Astra Serif" w:hAnsi="PT Astra Serif"/>
          <w:color w:val="auto"/>
          <w:szCs w:val="24"/>
        </w:rPr>
      </w:pPr>
      <w:r w:rsidRPr="00D17718">
        <w:rPr>
          <w:rFonts w:ascii="PT Astra Serif" w:hAnsi="PT Astra Serif"/>
          <w:color w:val="auto"/>
          <w:szCs w:val="24"/>
        </w:rPr>
        <w:t xml:space="preserve">- стоимость исполненных </w:t>
      </w:r>
      <w:r w:rsidR="004321D0" w:rsidRPr="00D17718">
        <w:rPr>
          <w:rFonts w:ascii="PT Astra Serif" w:hAnsi="PT Astra Serif"/>
          <w:color w:val="auto"/>
          <w:szCs w:val="24"/>
        </w:rPr>
        <w:t>исполнителем</w:t>
      </w:r>
      <w:r w:rsidRPr="00D17718">
        <w:rPr>
          <w:rFonts w:ascii="PT Astra Serif" w:hAnsi="PT Astra Serif"/>
          <w:color w:val="auto"/>
          <w:szCs w:val="24"/>
        </w:rPr>
        <w:t xml:space="preserve"> обязательств, предусмотренных контрактом, с указанием цены за единицу </w:t>
      </w:r>
      <w:r w:rsidR="004321D0" w:rsidRPr="00D17718">
        <w:rPr>
          <w:rFonts w:ascii="PT Astra Serif" w:hAnsi="PT Astra Serif"/>
          <w:color w:val="auto"/>
          <w:szCs w:val="24"/>
        </w:rPr>
        <w:t>оказанной услуги</w:t>
      </w:r>
      <w:r w:rsidRPr="00D17718">
        <w:rPr>
          <w:rFonts w:ascii="PT Astra Serif" w:hAnsi="PT Astra Serif"/>
          <w:color w:val="auto"/>
          <w:szCs w:val="24"/>
        </w:rPr>
        <w:t>;</w:t>
      </w:r>
    </w:p>
    <w:p w:rsidR="007E6CE3" w:rsidRPr="00D17718" w:rsidRDefault="007E6CE3" w:rsidP="007E6CE3">
      <w:pPr>
        <w:pStyle w:val="afffc"/>
        <w:spacing w:line="240" w:lineRule="auto"/>
        <w:ind w:firstLine="709"/>
        <w:jc w:val="both"/>
        <w:rPr>
          <w:rFonts w:ascii="PT Astra Serif" w:hAnsi="PT Astra Serif"/>
          <w:color w:val="000000"/>
          <w:szCs w:val="24"/>
        </w:rPr>
      </w:pPr>
      <w:r w:rsidRPr="00D17718">
        <w:rPr>
          <w:rFonts w:ascii="PT Astra Serif" w:hAnsi="PT Astra Serif"/>
          <w:color w:val="auto"/>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D3CF7" w:rsidRPr="00D1771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D17718">
        <w:rPr>
          <w:rFonts w:ascii="PT Astra Serif" w:hAnsi="PT Astra Serif"/>
          <w:color w:val="000000"/>
          <w:szCs w:val="24"/>
        </w:rPr>
        <w:t xml:space="preserve">5.4. В течение </w:t>
      </w:r>
      <w:r w:rsidRPr="00D17718">
        <w:rPr>
          <w:rFonts w:ascii="PT Astra Serif" w:hAnsi="PT Astra Serif"/>
          <w:color w:val="000099"/>
          <w:szCs w:val="24"/>
        </w:rPr>
        <w:t xml:space="preserve">не более </w:t>
      </w:r>
      <w:r w:rsidR="00565404" w:rsidRPr="00D17718">
        <w:rPr>
          <w:rFonts w:ascii="PT Astra Serif" w:hAnsi="PT Astra Serif"/>
          <w:color w:val="000099"/>
          <w:szCs w:val="24"/>
        </w:rPr>
        <w:t>20</w:t>
      </w:r>
      <w:r w:rsidR="007B4672" w:rsidRPr="00D17718">
        <w:rPr>
          <w:rFonts w:ascii="PT Astra Serif" w:hAnsi="PT Astra Serif"/>
          <w:color w:val="000099"/>
          <w:szCs w:val="24"/>
        </w:rPr>
        <w:t xml:space="preserve"> (</w:t>
      </w:r>
      <w:r w:rsidR="00565404" w:rsidRPr="00D17718">
        <w:rPr>
          <w:rFonts w:ascii="PT Astra Serif" w:hAnsi="PT Astra Serif"/>
          <w:color w:val="000099"/>
          <w:szCs w:val="24"/>
        </w:rPr>
        <w:t>двадцати</w:t>
      </w:r>
      <w:r w:rsidR="007B4672" w:rsidRPr="00D17718">
        <w:rPr>
          <w:rFonts w:ascii="PT Astra Serif" w:hAnsi="PT Astra Serif"/>
          <w:color w:val="000099"/>
          <w:szCs w:val="24"/>
        </w:rPr>
        <w:t>)</w:t>
      </w:r>
      <w:r w:rsidRPr="00D17718">
        <w:rPr>
          <w:rFonts w:ascii="PT Astra Serif" w:hAnsi="PT Astra Serif"/>
          <w:color w:val="000099"/>
          <w:szCs w:val="24"/>
        </w:rPr>
        <w:t xml:space="preserve"> рабочих дней</w:t>
      </w:r>
      <w:r w:rsidRPr="00D17718">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r w:rsidR="00FA7707" w:rsidRPr="00D17718">
        <w:rPr>
          <w:rFonts w:ascii="PT Astra Serif" w:hAnsi="PT Astra Serif"/>
          <w:color w:val="000000"/>
          <w:szCs w:val="24"/>
        </w:rPr>
        <w:t xml:space="preserve"> </w:t>
      </w:r>
    </w:p>
    <w:p w:rsidR="00E55367" w:rsidRPr="00D1771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D17718">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rsidR="00E55367" w:rsidRPr="00D1771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D17718">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rsidR="00E55367" w:rsidRPr="00D1771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D17718">
        <w:rPr>
          <w:rFonts w:ascii="PT Astra Serif" w:hAnsi="PT Astra Serif"/>
          <w:color w:val="000000"/>
          <w:szCs w:val="24"/>
        </w:rPr>
        <w:t xml:space="preserve">Заказчиком может быть </w:t>
      </w:r>
      <w:proofErr w:type="gramStart"/>
      <w:r w:rsidRPr="00D17718">
        <w:rPr>
          <w:rFonts w:ascii="PT Astra Serif" w:hAnsi="PT Astra Serif"/>
          <w:color w:val="000000"/>
          <w:szCs w:val="24"/>
        </w:rPr>
        <w:t>сформирован в электронной форме в единой информационной системе в сфере закупок мотивированный отказ от приёмки услуг и подписан</w:t>
      </w:r>
      <w:proofErr w:type="gramEnd"/>
      <w:r w:rsidRPr="00D17718">
        <w:rPr>
          <w:rFonts w:ascii="PT Astra Serif" w:hAnsi="PT Astra Serif"/>
          <w:color w:val="000000"/>
          <w:szCs w:val="24"/>
        </w:rPr>
        <w:t xml:space="preserve"> усиленной электронной подписью лица, имеющего право действовать от имени Заказчика.</w:t>
      </w:r>
    </w:p>
    <w:p w:rsidR="00D91FE3" w:rsidRPr="00D17718" w:rsidRDefault="00F12074" w:rsidP="00FA4DD0">
      <w:pPr>
        <w:pStyle w:val="afffc"/>
        <w:spacing w:line="240" w:lineRule="auto"/>
        <w:ind w:firstLine="709"/>
        <w:jc w:val="both"/>
        <w:rPr>
          <w:rFonts w:ascii="PT Astra Serif" w:hAnsi="PT Astra Serif"/>
          <w:szCs w:val="24"/>
        </w:rPr>
      </w:pPr>
      <w:r w:rsidRPr="00D17718">
        <w:rPr>
          <w:rFonts w:ascii="PT Astra Serif" w:hAnsi="PT Astra Serif"/>
          <w:color w:val="000000"/>
          <w:szCs w:val="24"/>
        </w:rPr>
        <w:t>5.</w:t>
      </w:r>
      <w:r w:rsidR="00E55367" w:rsidRPr="00D17718">
        <w:rPr>
          <w:rFonts w:ascii="PT Astra Serif" w:hAnsi="PT Astra Serif"/>
          <w:color w:val="000000"/>
          <w:szCs w:val="24"/>
        </w:rPr>
        <w:t>5</w:t>
      </w:r>
      <w:r w:rsidRPr="00D17718">
        <w:rPr>
          <w:rFonts w:ascii="PT Astra Serif" w:hAnsi="PT Astra Serif"/>
          <w:color w:val="000000"/>
          <w:szCs w:val="24"/>
        </w:rPr>
        <w:t xml:space="preserve">. </w:t>
      </w:r>
      <w:r w:rsidRPr="00D17718">
        <w:rPr>
          <w:rFonts w:ascii="PT Astra Serif" w:hAnsi="PT Astra Serif"/>
          <w:szCs w:val="24"/>
        </w:rPr>
        <w:t xml:space="preserve">Заказчик вправе создать приёмочную комиссию, в составе не менее пяти человек, для проверки соответствия </w:t>
      </w:r>
      <w:r w:rsidRPr="00D17718">
        <w:rPr>
          <w:rFonts w:ascii="PT Astra Serif" w:hAnsi="PT Astra Serif"/>
          <w:color w:val="000000"/>
          <w:szCs w:val="24"/>
        </w:rPr>
        <w:t>качества</w:t>
      </w:r>
      <w:r w:rsidRPr="00D17718">
        <w:rPr>
          <w:rFonts w:ascii="PT Astra Serif" w:hAnsi="PT Astra Serif"/>
          <w:szCs w:val="24"/>
        </w:rPr>
        <w:t xml:space="preserve">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D91FE3" w:rsidRPr="00D17718" w:rsidRDefault="00F12074">
      <w:pPr>
        <w:pStyle w:val="10"/>
        <w:spacing w:after="0" w:line="240" w:lineRule="auto"/>
        <w:ind w:firstLine="709"/>
        <w:jc w:val="both"/>
        <w:rPr>
          <w:rFonts w:ascii="PT Astra Serif" w:hAnsi="PT Astra Serif"/>
          <w:kern w:val="2"/>
          <w:szCs w:val="24"/>
        </w:rPr>
      </w:pPr>
      <w:r w:rsidRPr="00D17718">
        <w:rPr>
          <w:rFonts w:ascii="PT Astra Serif" w:hAnsi="PT Astra Serif"/>
          <w:color w:val="000000"/>
          <w:szCs w:val="24"/>
        </w:rPr>
        <w:t>5.</w:t>
      </w:r>
      <w:r w:rsidR="007E6CE3" w:rsidRPr="00D17718">
        <w:rPr>
          <w:rFonts w:ascii="PT Astra Serif" w:hAnsi="PT Astra Serif"/>
          <w:color w:val="000000"/>
          <w:szCs w:val="24"/>
        </w:rPr>
        <w:t>6</w:t>
      </w:r>
      <w:r w:rsidRPr="00D17718">
        <w:rPr>
          <w:rFonts w:ascii="PT Astra Serif" w:hAnsi="PT Astra Serif"/>
          <w:color w:val="000000"/>
          <w:szCs w:val="24"/>
        </w:rPr>
        <w:t>. </w:t>
      </w:r>
      <w:r w:rsidRPr="00D17718">
        <w:rPr>
          <w:rFonts w:ascii="PT Astra Serif" w:hAnsi="PT Astra Serif"/>
          <w:kern w:val="2"/>
          <w:szCs w:val="24"/>
        </w:rPr>
        <w:t xml:space="preserve">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D17718">
        <w:rPr>
          <w:rFonts w:ascii="PT Astra Serif" w:hAnsi="PT Astra Serif"/>
          <w:kern w:val="2"/>
          <w:szCs w:val="24"/>
        </w:rPr>
        <w:t>осуществляется Исполнителем и согласовывается</w:t>
      </w:r>
      <w:proofErr w:type="gramEnd"/>
      <w:r w:rsidRPr="00D17718">
        <w:rPr>
          <w:rFonts w:ascii="PT Astra Serif" w:hAnsi="PT Astra Serif"/>
          <w:kern w:val="2"/>
          <w:szCs w:val="24"/>
        </w:rPr>
        <w:t xml:space="preserve"> с Заказчиком. Оплата услуг эксперта, экспертной организации, а также всех расходов для экспертизы осуществляется Исполнителем. </w:t>
      </w:r>
    </w:p>
    <w:p w:rsidR="00D91FE3" w:rsidRPr="00D17718" w:rsidRDefault="00F12074" w:rsidP="006B458E">
      <w:pPr>
        <w:pStyle w:val="afff3"/>
        <w:spacing w:after="0" w:line="240" w:lineRule="auto"/>
        <w:ind w:firstLine="623"/>
        <w:jc w:val="both"/>
        <w:rPr>
          <w:rFonts w:ascii="PT Astra Serif" w:hAnsi="PT Astra Serif"/>
          <w:color w:val="FF0000"/>
          <w:kern w:val="16"/>
          <w:szCs w:val="24"/>
        </w:rPr>
      </w:pPr>
      <w:r w:rsidRPr="00D17718">
        <w:rPr>
          <w:rFonts w:ascii="PT Astra Serif" w:hAnsi="PT Astra Serif"/>
          <w:kern w:val="2"/>
          <w:szCs w:val="24"/>
        </w:rPr>
        <w:t>5.</w:t>
      </w:r>
      <w:r w:rsidR="007E6CE3" w:rsidRPr="00D17718">
        <w:rPr>
          <w:rFonts w:ascii="PT Astra Serif" w:hAnsi="PT Astra Serif"/>
          <w:kern w:val="2"/>
          <w:szCs w:val="24"/>
        </w:rPr>
        <w:t>7</w:t>
      </w:r>
      <w:r w:rsidRPr="00D17718">
        <w:rPr>
          <w:rFonts w:ascii="PT Astra Serif" w:hAnsi="PT Astra Serif"/>
          <w:kern w:val="2"/>
          <w:szCs w:val="24"/>
        </w:rPr>
        <w:t xml:space="preserve">. </w:t>
      </w:r>
      <w:r w:rsidR="00DE4B34" w:rsidRPr="00D17718">
        <w:rPr>
          <w:rFonts w:ascii="PT Astra Serif" w:hAnsi="PT Astra Serif"/>
          <w:color w:val="4F81BD"/>
          <w:kern w:val="16"/>
          <w:szCs w:val="24"/>
        </w:rPr>
        <w:t xml:space="preserve">Обо всех нарушениях условий Контракта об объеме и качестве  услуг Заказчик извещает Исполнителя не позднее трех рабочих дней </w:t>
      </w:r>
      <w:proofErr w:type="gramStart"/>
      <w:r w:rsidR="00DE4B34" w:rsidRPr="00D17718">
        <w:rPr>
          <w:rFonts w:ascii="PT Astra Serif" w:hAnsi="PT Astra Serif"/>
          <w:color w:val="4F81BD"/>
          <w:kern w:val="16"/>
          <w:szCs w:val="24"/>
        </w:rPr>
        <w:t>с даты обнаружения</w:t>
      </w:r>
      <w:proofErr w:type="gramEnd"/>
      <w:r w:rsidR="00DE4B34" w:rsidRPr="00D17718">
        <w:rPr>
          <w:rFonts w:ascii="PT Astra Serif" w:hAnsi="PT Astra Serif"/>
          <w:color w:val="4F81BD"/>
          <w:kern w:val="16"/>
          <w:szCs w:val="24"/>
        </w:rPr>
        <w:t xml:space="preserve"> указанных нарушений. Уведомление о невыполнении или ненадлежащем выполнении Исполнителем  обязательств по Контракту </w:t>
      </w:r>
      <w:proofErr w:type="gramStart"/>
      <w:r w:rsidR="00DE4B34" w:rsidRPr="00D17718">
        <w:rPr>
          <w:rFonts w:ascii="PT Astra Serif" w:hAnsi="PT Astra Serif"/>
          <w:color w:val="4F81BD"/>
          <w:kern w:val="16"/>
          <w:szCs w:val="24"/>
        </w:rPr>
        <w:t xml:space="preserve">составляется Заказчиком в </w:t>
      </w:r>
      <w:r w:rsidR="00DE4B34" w:rsidRPr="00D17718">
        <w:rPr>
          <w:rFonts w:ascii="PT Astra Serif" w:hAnsi="PT Astra Serif"/>
          <w:color w:val="FF0000"/>
          <w:kern w:val="16"/>
          <w:szCs w:val="24"/>
        </w:rPr>
        <w:t>электронной форме в единой информационной системе и устанавливает</w:t>
      </w:r>
      <w:proofErr w:type="gramEnd"/>
      <w:r w:rsidR="00DE4B34" w:rsidRPr="00D17718">
        <w:rPr>
          <w:rFonts w:ascii="PT Astra Serif" w:hAnsi="PT Astra Serif"/>
          <w:color w:val="FF0000"/>
          <w:kern w:val="16"/>
          <w:szCs w:val="24"/>
        </w:rPr>
        <w:t xml:space="preserve"> сроки для устранения выявленных нарушений.</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kern w:val="2"/>
          <w:szCs w:val="24"/>
        </w:rPr>
        <w:t>5.</w:t>
      </w:r>
      <w:r w:rsidR="007E6CE3" w:rsidRPr="00D17718">
        <w:rPr>
          <w:rFonts w:ascii="PT Astra Serif" w:hAnsi="PT Astra Serif"/>
          <w:kern w:val="2"/>
          <w:szCs w:val="24"/>
        </w:rPr>
        <w:t>8</w:t>
      </w:r>
      <w:r w:rsidRPr="00D17718">
        <w:rPr>
          <w:rFonts w:ascii="PT Astra Serif" w:hAnsi="PT Astra Serif"/>
          <w:kern w:val="2"/>
          <w:szCs w:val="24"/>
        </w:rPr>
        <w:t>. Исполнитель в установленный в уведомлении (п. 5.</w:t>
      </w:r>
      <w:r w:rsidR="007E6CE3" w:rsidRPr="00D17718">
        <w:rPr>
          <w:rFonts w:ascii="PT Astra Serif" w:hAnsi="PT Astra Serif"/>
          <w:kern w:val="2"/>
          <w:szCs w:val="24"/>
        </w:rPr>
        <w:t>7</w:t>
      </w:r>
      <w:r w:rsidRPr="00D17718">
        <w:rPr>
          <w:rFonts w:ascii="PT Astra Serif" w:hAnsi="PT Astra Serif"/>
          <w:kern w:val="2"/>
          <w:szCs w:val="24"/>
        </w:rPr>
        <w:t>)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w:t>
      </w:r>
      <w:r w:rsidRPr="00D17718">
        <w:rPr>
          <w:rFonts w:ascii="PT Astra Serif" w:hAnsi="PT Astra Serif"/>
          <w:szCs w:val="24"/>
        </w:rPr>
        <w:t>, в случае, если устранение нарушений потребует больших временных затрат, в связи с чем Заказчик утрачивает интерес к Контракту.</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5.</w:t>
      </w:r>
      <w:r w:rsidR="007E6CE3" w:rsidRPr="00D17718">
        <w:rPr>
          <w:rFonts w:ascii="PT Astra Serif" w:hAnsi="PT Astra Serif"/>
          <w:szCs w:val="24"/>
        </w:rPr>
        <w:t>9</w:t>
      </w:r>
      <w:r w:rsidRPr="00D17718">
        <w:rPr>
          <w:rFonts w:ascii="PT Astra Serif" w:hAnsi="PT Astra Serif"/>
          <w:szCs w:val="24"/>
        </w:rPr>
        <w:t>.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 и (или) возмещения причинённых Исполнителем убытков.</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lastRenderedPageBreak/>
        <w:t>5.</w:t>
      </w:r>
      <w:r w:rsidR="007E6CE3" w:rsidRPr="00D17718">
        <w:rPr>
          <w:rFonts w:ascii="PT Astra Serif" w:hAnsi="PT Astra Serif"/>
          <w:szCs w:val="24"/>
        </w:rPr>
        <w:t>10</w:t>
      </w:r>
      <w:r w:rsidRPr="00D17718">
        <w:rPr>
          <w:rFonts w:ascii="PT Astra Serif" w:hAnsi="PT Astra Serif"/>
          <w:szCs w:val="24"/>
        </w:rPr>
        <w:t xml:space="preserve">.  Заказчик вправе при приёмке оказанных услуг осуществлять фотосъёмку и (или) видеозапись (видеосъёмку) такой приёмки в части его соответствия условиям контракта в присутствии представителя Исполнителя. </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5.1</w:t>
      </w:r>
      <w:r w:rsidR="007E6CE3" w:rsidRPr="00D17718">
        <w:rPr>
          <w:rFonts w:ascii="PT Astra Serif" w:hAnsi="PT Astra Serif"/>
          <w:szCs w:val="24"/>
        </w:rPr>
        <w:t>1</w:t>
      </w:r>
      <w:r w:rsidRPr="00D17718">
        <w:rPr>
          <w:rFonts w:ascii="PT Astra Serif" w:hAnsi="PT Astra Serif"/>
          <w:szCs w:val="24"/>
        </w:rPr>
        <w:t xml:space="preserve">. </w:t>
      </w:r>
      <w:proofErr w:type="gramStart"/>
      <w:r w:rsidRPr="00D17718">
        <w:rPr>
          <w:rFonts w:ascii="PT Astra Serif" w:hAnsi="PT Astra Serif"/>
          <w:szCs w:val="24"/>
        </w:rPr>
        <w:t>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D17718">
        <w:rPr>
          <w:rFonts w:ascii="PT Astra Serif" w:hAnsi="PT Astra Serif"/>
          <w:szCs w:val="24"/>
        </w:rPr>
        <w:t xml:space="preserve"> Президента Российской Федерации и Правительства Российской Федерации.</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5.1</w:t>
      </w:r>
      <w:r w:rsidR="007E6CE3" w:rsidRPr="00D17718">
        <w:rPr>
          <w:rFonts w:ascii="PT Astra Serif" w:hAnsi="PT Astra Serif"/>
          <w:szCs w:val="24"/>
        </w:rPr>
        <w:t>2</w:t>
      </w:r>
      <w:r w:rsidRPr="00D17718">
        <w:rPr>
          <w:rFonts w:ascii="PT Astra Serif" w:hAnsi="PT Astra Serif"/>
          <w:szCs w:val="24"/>
        </w:rPr>
        <w:t>. Фотосъёмку и (или) видеозапись (видеосъёмку) приёмки оказанных услуг осуществляет должностное лицо Заказчика, наделённое соответствующими полномочиями.</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5.1</w:t>
      </w:r>
      <w:r w:rsidR="007E6CE3" w:rsidRPr="00D17718">
        <w:rPr>
          <w:rFonts w:ascii="PT Astra Serif" w:hAnsi="PT Astra Serif"/>
          <w:szCs w:val="24"/>
        </w:rPr>
        <w:t>3</w:t>
      </w:r>
      <w:r w:rsidRPr="00D17718">
        <w:rPr>
          <w:rFonts w:ascii="PT Astra Serif" w:hAnsi="PT Astra Serif"/>
          <w:szCs w:val="24"/>
        </w:rPr>
        <w:t>.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5.1</w:t>
      </w:r>
      <w:r w:rsidR="007E6CE3" w:rsidRPr="00D17718">
        <w:rPr>
          <w:rFonts w:ascii="PT Astra Serif" w:hAnsi="PT Astra Serif"/>
          <w:szCs w:val="24"/>
        </w:rPr>
        <w:t>4</w:t>
      </w:r>
      <w:r w:rsidRPr="00D17718">
        <w:rPr>
          <w:rFonts w:ascii="PT Astra Serif" w:hAnsi="PT Astra Serif"/>
          <w:szCs w:val="24"/>
        </w:rPr>
        <w:t>. Фотосъёмка и (или) видеозапись (видеосъёмка) приёмки оказанных услуг фиксирует, в том числе процесс проверки оказанных услуг на соответствие объёму и качеству, предусмотренных контрактом.</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5.1</w:t>
      </w:r>
      <w:r w:rsidR="007E6CE3" w:rsidRPr="00D17718">
        <w:rPr>
          <w:rFonts w:ascii="PT Astra Serif" w:hAnsi="PT Astra Serif"/>
          <w:szCs w:val="24"/>
        </w:rPr>
        <w:t>5</w:t>
      </w:r>
      <w:r w:rsidRPr="00D17718">
        <w:rPr>
          <w:rFonts w:ascii="PT Astra Serif" w:hAnsi="PT Astra Serif"/>
          <w:szCs w:val="24"/>
        </w:rPr>
        <w:t>. Полученные в ходе приёмки фот</w:t>
      </w:r>
      <w:proofErr w:type="gramStart"/>
      <w:r w:rsidRPr="00D17718">
        <w:rPr>
          <w:rFonts w:ascii="PT Astra Serif" w:hAnsi="PT Astra Serif"/>
          <w:szCs w:val="24"/>
        </w:rPr>
        <w:t>о-</w:t>
      </w:r>
      <w:proofErr w:type="gramEnd"/>
      <w:r w:rsidRPr="00D17718">
        <w:rPr>
          <w:rFonts w:ascii="PT Astra Serif" w:hAnsi="PT Astra Serif"/>
          <w:szCs w:val="24"/>
        </w:rPr>
        <w:t xml:space="preserve"> и (или) видеоматериалы в обязательном порядке должны содержать отметку о дате, времени </w:t>
      </w:r>
      <w:r w:rsidR="00DD47AA" w:rsidRPr="00D17718">
        <w:rPr>
          <w:rFonts w:ascii="PT Astra Serif" w:hAnsi="PT Astra Serif"/>
          <w:szCs w:val="24"/>
        </w:rPr>
        <w:t>фотосъёмки</w:t>
      </w:r>
      <w:r w:rsidRPr="00D17718">
        <w:rPr>
          <w:rFonts w:ascii="PT Astra Serif" w:hAnsi="PT Astra Serif"/>
          <w:szCs w:val="24"/>
        </w:rPr>
        <w:t xml:space="preserve"> и(или) видеозаписи (видеосъёмки).  </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D17718">
        <w:rPr>
          <w:rFonts w:ascii="PT Astra Serif" w:hAnsi="PT Astra Serif"/>
          <w:szCs w:val="24"/>
        </w:rPr>
        <w:t>ь(</w:t>
      </w:r>
      <w:proofErr w:type="spellStart"/>
      <w:proofErr w:type="gramEnd"/>
      <w:r w:rsidRPr="00D17718">
        <w:rPr>
          <w:rFonts w:ascii="PT Astra Serif" w:hAnsi="PT Astra Serif"/>
          <w:szCs w:val="24"/>
        </w:rPr>
        <w:t>ти</w:t>
      </w:r>
      <w:proofErr w:type="spellEnd"/>
      <w:r w:rsidRPr="00D17718">
        <w:rPr>
          <w:rFonts w:ascii="PT Astra Serif" w:hAnsi="PT Astra Serif"/>
          <w:szCs w:val="24"/>
        </w:rPr>
        <w:t>), присутствующего(их) ответственного(</w:t>
      </w:r>
      <w:proofErr w:type="spellStart"/>
      <w:r w:rsidRPr="00D17718">
        <w:rPr>
          <w:rFonts w:ascii="PT Astra Serif" w:hAnsi="PT Astra Serif"/>
          <w:szCs w:val="24"/>
        </w:rPr>
        <w:t>ых</w:t>
      </w:r>
      <w:proofErr w:type="spellEnd"/>
      <w:r w:rsidRPr="00D17718">
        <w:rPr>
          <w:rFonts w:ascii="PT Astra Serif" w:hAnsi="PT Astra Serif"/>
          <w:szCs w:val="24"/>
        </w:rPr>
        <w:t>) лица (лиц) за приёмку товара, информацию о дате, месте и времени видеозаписи (видеосъёмки).</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При изготовлении фот</w:t>
      </w:r>
      <w:proofErr w:type="gramStart"/>
      <w:r w:rsidRPr="00D17718">
        <w:rPr>
          <w:rFonts w:ascii="PT Astra Serif" w:hAnsi="PT Astra Serif"/>
          <w:szCs w:val="24"/>
        </w:rPr>
        <w:t>о-</w:t>
      </w:r>
      <w:proofErr w:type="gramEnd"/>
      <w:r w:rsidRPr="00D17718">
        <w:rPr>
          <w:rFonts w:ascii="PT Astra Serif" w:hAnsi="PT Astra Serif"/>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D17718">
        <w:rPr>
          <w:rFonts w:ascii="PT Astra Serif" w:hAnsi="PT Astra Serif"/>
          <w:szCs w:val="24"/>
        </w:rPr>
        <w:t>jpeg</w:t>
      </w:r>
      <w:proofErr w:type="spellEnd"/>
      <w:r w:rsidRPr="00D17718">
        <w:rPr>
          <w:rFonts w:ascii="PT Astra Serif" w:hAnsi="PT Astra Serif"/>
          <w:szCs w:val="24"/>
        </w:rPr>
        <w:t xml:space="preserve">, </w:t>
      </w:r>
      <w:proofErr w:type="spellStart"/>
      <w:r w:rsidRPr="00D17718">
        <w:rPr>
          <w:rFonts w:ascii="PT Astra Serif" w:hAnsi="PT Astra Serif"/>
          <w:szCs w:val="24"/>
        </w:rPr>
        <w:t>png</w:t>
      </w:r>
      <w:proofErr w:type="spellEnd"/>
      <w:r w:rsidRPr="00D17718">
        <w:rPr>
          <w:rFonts w:ascii="PT Astra Serif" w:hAnsi="PT Astra Serif"/>
          <w:szCs w:val="24"/>
        </w:rPr>
        <w:t xml:space="preserve">, </w:t>
      </w:r>
      <w:proofErr w:type="spellStart"/>
      <w:r w:rsidRPr="00D17718">
        <w:rPr>
          <w:rFonts w:ascii="PT Astra Serif" w:hAnsi="PT Astra Serif"/>
          <w:szCs w:val="24"/>
        </w:rPr>
        <w:t>tif</w:t>
      </w:r>
      <w:proofErr w:type="spellEnd"/>
      <w:r w:rsidRPr="00D17718">
        <w:rPr>
          <w:rFonts w:ascii="PT Astra Serif" w:hAnsi="PT Astra Serif"/>
          <w:szCs w:val="24"/>
        </w:rPr>
        <w:t xml:space="preserve">, Mpeg4, </w:t>
      </w:r>
      <w:proofErr w:type="spellStart"/>
      <w:r w:rsidRPr="00D17718">
        <w:rPr>
          <w:rFonts w:ascii="PT Astra Serif" w:hAnsi="PT Astra Serif"/>
          <w:szCs w:val="24"/>
        </w:rPr>
        <w:t>avi</w:t>
      </w:r>
      <w:proofErr w:type="spellEnd"/>
      <w:r w:rsidRPr="00D17718">
        <w:rPr>
          <w:rFonts w:ascii="PT Astra Serif" w:hAnsi="PT Astra Serif"/>
          <w:szCs w:val="24"/>
        </w:rPr>
        <w:t xml:space="preserve"> и иных).</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 xml:space="preserve">Информация о ведении фотосъёмки </w:t>
      </w:r>
      <w:proofErr w:type="gramStart"/>
      <w:r w:rsidRPr="00D17718">
        <w:rPr>
          <w:rFonts w:ascii="PT Astra Serif" w:hAnsi="PT Astra Serif"/>
          <w:szCs w:val="24"/>
        </w:rPr>
        <w:t>и(</w:t>
      </w:r>
      <w:proofErr w:type="gramEnd"/>
      <w:r w:rsidRPr="00D17718">
        <w:rPr>
          <w:rFonts w:ascii="PT Astra Serif" w:hAnsi="PT Astra Serif"/>
          <w:szCs w:val="24"/>
        </w:rPr>
        <w:t xml:space="preserve">или) видеозаписи (видеосъёмки) включается в Акт оказанных услуг. </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Фот</w:t>
      </w:r>
      <w:proofErr w:type="gramStart"/>
      <w:r w:rsidRPr="00D17718">
        <w:rPr>
          <w:rFonts w:ascii="PT Astra Serif" w:hAnsi="PT Astra Serif"/>
          <w:szCs w:val="24"/>
        </w:rPr>
        <w:t>о-</w:t>
      </w:r>
      <w:proofErr w:type="gramEnd"/>
      <w:r w:rsidRPr="00D17718">
        <w:rPr>
          <w:rFonts w:ascii="PT Astra Serif" w:hAnsi="PT Astra Serif"/>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rsidR="00457731" w:rsidRPr="00D17718" w:rsidRDefault="00457731" w:rsidP="00457731">
      <w:pPr>
        <w:pStyle w:val="10"/>
        <w:spacing w:after="0" w:line="240" w:lineRule="auto"/>
        <w:ind w:firstLine="709"/>
        <w:jc w:val="both"/>
        <w:rPr>
          <w:rFonts w:ascii="PT Astra Serif" w:hAnsi="PT Astra Serif"/>
          <w:szCs w:val="24"/>
        </w:rPr>
      </w:pPr>
      <w:r w:rsidRPr="00D17718">
        <w:rPr>
          <w:rFonts w:ascii="PT Astra Serif" w:hAnsi="PT Astra Serif"/>
          <w:szCs w:val="24"/>
        </w:rPr>
        <w:t>Фот</w:t>
      </w:r>
      <w:proofErr w:type="gramStart"/>
      <w:r w:rsidRPr="00D17718">
        <w:rPr>
          <w:rFonts w:ascii="PT Astra Serif" w:hAnsi="PT Astra Serif"/>
          <w:szCs w:val="24"/>
        </w:rPr>
        <w:t>о-</w:t>
      </w:r>
      <w:proofErr w:type="gramEnd"/>
      <w:r w:rsidRPr="00D17718">
        <w:rPr>
          <w:rFonts w:ascii="PT Astra Serif" w:hAnsi="PT Astra Serif"/>
          <w:szCs w:val="24"/>
        </w:rPr>
        <w:t xml:space="preserve"> и (или) видеоматериалы являются подтверждением фактов неисполнения или ненадлежащего исполнения Исполнителем обязательств по контракту.</w:t>
      </w:r>
    </w:p>
    <w:p w:rsidR="00D91FE3" w:rsidRPr="00D17718" w:rsidRDefault="00D91FE3">
      <w:pPr>
        <w:pStyle w:val="10"/>
        <w:spacing w:after="0" w:line="240" w:lineRule="auto"/>
        <w:ind w:firstLine="709"/>
        <w:rPr>
          <w:rFonts w:ascii="PT Astra Serif" w:hAnsi="PT Astra Serif"/>
          <w:kern w:val="2"/>
          <w:szCs w:val="24"/>
        </w:rPr>
      </w:pPr>
    </w:p>
    <w:p w:rsidR="00D91FE3" w:rsidRPr="00D17718" w:rsidRDefault="00F12074">
      <w:pPr>
        <w:pStyle w:val="10"/>
        <w:spacing w:after="0" w:line="240" w:lineRule="auto"/>
        <w:ind w:firstLine="709"/>
        <w:jc w:val="center"/>
        <w:rPr>
          <w:rFonts w:ascii="PT Astra Serif" w:hAnsi="PT Astra Serif"/>
          <w:b/>
          <w:szCs w:val="24"/>
        </w:rPr>
      </w:pPr>
      <w:r w:rsidRPr="00D17718">
        <w:rPr>
          <w:rFonts w:ascii="PT Astra Serif" w:hAnsi="PT Astra Serif"/>
          <w:b/>
          <w:szCs w:val="24"/>
        </w:rPr>
        <w:t>6. </w:t>
      </w:r>
      <w:r w:rsidR="00CF690A" w:rsidRPr="00D17718">
        <w:rPr>
          <w:rFonts w:ascii="PT Astra Serif" w:hAnsi="PT Astra Serif"/>
          <w:b/>
          <w:szCs w:val="24"/>
        </w:rPr>
        <w:t>Обеспечение исполнения контракта, обеспечение гарантийных обязательств</w:t>
      </w:r>
      <w:r w:rsidRPr="00D17718">
        <w:rPr>
          <w:rStyle w:val="afff0"/>
          <w:rFonts w:ascii="PT Astra Serif" w:hAnsi="PT Astra Serif"/>
          <w:b/>
          <w:szCs w:val="24"/>
        </w:rPr>
        <w:footnoteReference w:id="2"/>
      </w:r>
    </w:p>
    <w:p w:rsidR="00A047BC" w:rsidRPr="00D17718" w:rsidRDefault="00A047BC" w:rsidP="00A047BC">
      <w:pPr>
        <w:ind w:firstLine="567"/>
        <w:jc w:val="both"/>
        <w:rPr>
          <w:rFonts w:ascii="PT Astra Serif" w:hAnsi="PT Astra Serif"/>
          <w:sz w:val="24"/>
          <w:szCs w:val="24"/>
        </w:rPr>
      </w:pPr>
      <w:r w:rsidRPr="00D17718">
        <w:rPr>
          <w:rFonts w:ascii="PT Astra Serif" w:hAnsi="PT Astra Serif"/>
          <w:sz w:val="24"/>
          <w:szCs w:val="24"/>
        </w:rPr>
        <w:t>6.1. </w:t>
      </w:r>
      <w:proofErr w:type="gramStart"/>
      <w:r w:rsidRPr="00D17718">
        <w:rPr>
          <w:rFonts w:ascii="PT Astra Serif" w:hAnsi="PT Astra Serif"/>
          <w:sz w:val="24"/>
          <w:szCs w:val="24"/>
        </w:rPr>
        <w:t xml:space="preserve">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w:t>
      </w:r>
      <w:r w:rsidRPr="00D1771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D17718">
        <w:rPr>
          <w:rFonts w:ascii="PT Astra Serif" w:hAnsi="PT Astra Serif"/>
          <w:sz w:val="24"/>
          <w:szCs w:val="24"/>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roofErr w:type="gramEnd"/>
    </w:p>
    <w:p w:rsidR="00A047BC" w:rsidRPr="00D17718" w:rsidRDefault="00A047BC" w:rsidP="00A047BC">
      <w:pPr>
        <w:ind w:firstLine="567"/>
        <w:jc w:val="both"/>
        <w:rPr>
          <w:rFonts w:ascii="PT Astra Serif" w:hAnsi="PT Astra Serif"/>
          <w:sz w:val="24"/>
          <w:szCs w:val="24"/>
        </w:rPr>
      </w:pPr>
      <w:r w:rsidRPr="00D17718">
        <w:rPr>
          <w:rFonts w:ascii="PT Astra Serif" w:hAnsi="PT Astra Serif"/>
          <w:sz w:val="24"/>
          <w:szCs w:val="24"/>
        </w:rPr>
        <w:lastRenderedPageBreak/>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w:t>
      </w:r>
      <w:r w:rsidRPr="00D1771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r w:rsidRPr="00D17718">
        <w:rPr>
          <w:rFonts w:ascii="PT Astra Serif" w:hAnsi="PT Astra Serif"/>
          <w:sz w:val="24"/>
          <w:szCs w:val="24"/>
        </w:rPr>
        <w:t xml:space="preserve">участником закупки, с которым заключается контракт, самостоятельно. </w:t>
      </w:r>
    </w:p>
    <w:p w:rsidR="00894957" w:rsidRPr="00D17718" w:rsidRDefault="00A047BC" w:rsidP="00894957">
      <w:pPr>
        <w:autoSpaceDE w:val="0"/>
        <w:autoSpaceDN w:val="0"/>
        <w:adjustRightInd w:val="0"/>
        <w:ind w:firstLine="567"/>
        <w:jc w:val="both"/>
        <w:rPr>
          <w:rFonts w:ascii="PT Astra Serif" w:hAnsi="PT Astra Serif"/>
          <w:color w:val="000099"/>
          <w:kern w:val="16"/>
          <w:sz w:val="24"/>
          <w:szCs w:val="24"/>
        </w:rPr>
      </w:pPr>
      <w:r w:rsidRPr="00D17718">
        <w:rPr>
          <w:rFonts w:ascii="PT Astra Serif" w:hAnsi="PT Astra Serif"/>
          <w:sz w:val="24"/>
          <w:szCs w:val="24"/>
        </w:rPr>
        <w:t xml:space="preserve">6.2. </w:t>
      </w:r>
      <w:r w:rsidRPr="00D17718">
        <w:rPr>
          <w:rFonts w:ascii="PT Astra Serif" w:hAnsi="PT Astra Serif"/>
          <w:kern w:val="16"/>
          <w:sz w:val="24"/>
          <w:szCs w:val="24"/>
        </w:rPr>
        <w:t xml:space="preserve">Обеспечение исполнения Контракта предоставляется Заказчику до заключения Контракта. </w:t>
      </w:r>
      <w:r w:rsidR="00E27DAE" w:rsidRPr="00D17718">
        <w:rPr>
          <w:rFonts w:ascii="PT Astra Serif" w:hAnsi="PT Astra Serif"/>
          <w:sz w:val="24"/>
          <w:szCs w:val="24"/>
        </w:rPr>
        <w:t>Размер о</w:t>
      </w:r>
      <w:r w:rsidR="00894957" w:rsidRPr="00D17718">
        <w:rPr>
          <w:rFonts w:ascii="PT Astra Serif" w:hAnsi="PT Astra Serif"/>
          <w:sz w:val="24"/>
          <w:szCs w:val="24"/>
        </w:rPr>
        <w:t xml:space="preserve">беспечения исполнения Контракта </w:t>
      </w:r>
      <w:r w:rsidR="00894957" w:rsidRPr="00D17718">
        <w:rPr>
          <w:rFonts w:ascii="PT Astra Serif" w:hAnsi="PT Astra Serif"/>
          <w:color w:val="000099"/>
          <w:sz w:val="24"/>
          <w:szCs w:val="24"/>
        </w:rPr>
        <w:t>составляет 5</w:t>
      </w:r>
      <w:r w:rsidR="00894957" w:rsidRPr="00D17718">
        <w:rPr>
          <w:rFonts w:ascii="PT Astra Serif" w:hAnsi="PT Astra Serif"/>
          <w:color w:val="000099"/>
          <w:kern w:val="16"/>
          <w:sz w:val="24"/>
          <w:szCs w:val="24"/>
        </w:rPr>
        <w:t xml:space="preserve"> процентов от цены, по которой в соответствии с законом о контрактной системе заключается контракт.</w:t>
      </w:r>
    </w:p>
    <w:p w:rsidR="00A047BC" w:rsidRPr="00D17718" w:rsidRDefault="00A047BC" w:rsidP="00E37D4C">
      <w:pPr>
        <w:autoSpaceDE w:val="0"/>
        <w:autoSpaceDN w:val="0"/>
        <w:adjustRightInd w:val="0"/>
        <w:ind w:firstLine="567"/>
        <w:jc w:val="both"/>
        <w:rPr>
          <w:rFonts w:ascii="PT Astra Serif" w:hAnsi="PT Astra Serif"/>
          <w:i/>
          <w:sz w:val="24"/>
          <w:szCs w:val="24"/>
        </w:rPr>
      </w:pPr>
      <w:proofErr w:type="gramStart"/>
      <w:r w:rsidRPr="00D17718">
        <w:rPr>
          <w:rFonts w:ascii="PT Astra Serif" w:hAnsi="PT Astra Serif"/>
          <w:i/>
          <w:sz w:val="24"/>
          <w:szCs w:val="24"/>
        </w:rPr>
        <w:t xml:space="preserve">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w:t>
      </w:r>
      <w:r w:rsidRPr="00D17718">
        <w:rPr>
          <w:rFonts w:ascii="PT Astra Serif" w:hAnsi="PT Astra Serif"/>
          <w:color w:val="000000"/>
          <w:sz w:val="24"/>
          <w:szCs w:val="24"/>
        </w:rPr>
        <w:t xml:space="preserve">но не менее чем </w:t>
      </w:r>
      <w:r w:rsidRPr="00D17718">
        <w:rPr>
          <w:rFonts w:ascii="PT Astra Serif" w:hAnsi="PT Astra Serif"/>
          <w:i/>
          <w:iCs/>
          <w:color w:val="000000"/>
          <w:sz w:val="24"/>
          <w:szCs w:val="24"/>
        </w:rPr>
        <w:t>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Pr="00D17718">
        <w:rPr>
          <w:rFonts w:ascii="PT Astra Serif" w:hAnsi="PT Astra Serif"/>
          <w:i/>
          <w:iCs/>
          <w:color w:val="000000"/>
          <w:sz w:val="24"/>
          <w:szCs w:val="24"/>
        </w:rPr>
        <w:t xml:space="preserve"> </w:t>
      </w:r>
      <w:proofErr w:type="gramStart"/>
      <w:r w:rsidRPr="00D17718">
        <w:rPr>
          <w:rFonts w:ascii="PT Astra Serif" w:hAnsi="PT Astra Serif"/>
          <w:i/>
          <w:iCs/>
          <w:color w:val="000000"/>
          <w:sz w:val="24"/>
          <w:szCs w:val="24"/>
        </w:rPr>
        <w:t>определения поставщика (подрядчика, исполнителя)</w:t>
      </w:r>
      <w:r w:rsidRPr="00D17718">
        <w:rPr>
          <w:rFonts w:ascii="PT Astra Serif" w:hAnsi="PT Astra Serif"/>
          <w:color w:val="000000"/>
          <w:sz w:val="24"/>
          <w:szCs w:val="24"/>
        </w:rPr>
        <w:t xml:space="preserve"> в </w:t>
      </w:r>
      <w:r w:rsidRPr="00D17718">
        <w:rPr>
          <w:rFonts w:ascii="PT Astra Serif" w:hAnsi="PT Astra Serif"/>
          <w:i/>
          <w:iCs/>
          <w:color w:val="000000"/>
          <w:sz w:val="24"/>
          <w:szCs w:val="24"/>
        </w:rPr>
        <w:t>соответствии с пунктом 1 части 1 статьи 30 Федерального закона от 05.</w:t>
      </w:r>
      <w:r w:rsidRPr="00D17718">
        <w:rPr>
          <w:rFonts w:ascii="PT Astra Serif" w:hAnsi="PT Astra Serif"/>
          <w:i/>
          <w:iCs/>
          <w:sz w:val="24"/>
          <w:szCs w:val="24"/>
        </w:rPr>
        <w:t>04.2013 № 44-ФЗ «О контрактной системе в сфере закупок товаров, работ, услуг для обеспечения государственных и муниципальных нужд»</w:t>
      </w:r>
      <w:r w:rsidRPr="00D17718">
        <w:rPr>
          <w:rFonts w:ascii="PT Astra Serif" w:hAnsi="PT Astra Serif"/>
          <w:i/>
          <w:iCs/>
          <w:color w:val="000000"/>
          <w:sz w:val="24"/>
          <w:szCs w:val="24"/>
        </w:rPr>
        <w:t xml:space="preserve">), </w:t>
      </w:r>
      <w:r w:rsidRPr="00D17718">
        <w:rPr>
          <w:rFonts w:ascii="PT Astra Serif" w:hAnsi="PT Astra Serif"/>
          <w:i/>
          <w:sz w:val="24"/>
          <w:szCs w:val="24"/>
        </w:rPr>
        <w:t>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rsidR="0087412E" w:rsidRPr="00D17718" w:rsidRDefault="0087412E" w:rsidP="0087412E">
      <w:pPr>
        <w:ind w:firstLine="708"/>
        <w:jc w:val="both"/>
        <w:rPr>
          <w:rFonts w:ascii="PT Astra Serif" w:hAnsi="PT Astra Serif"/>
          <w:color w:val="000000"/>
          <w:sz w:val="24"/>
          <w:szCs w:val="24"/>
        </w:rPr>
      </w:pPr>
      <w:r w:rsidRPr="00D17718">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rsidR="0087412E" w:rsidRPr="00D17718" w:rsidRDefault="0087412E" w:rsidP="0087412E">
      <w:pPr>
        <w:ind w:firstLine="708"/>
        <w:jc w:val="both"/>
        <w:rPr>
          <w:rFonts w:ascii="PT Astra Serif" w:hAnsi="PT Astra Serif"/>
          <w:color w:val="000000"/>
          <w:sz w:val="24"/>
          <w:szCs w:val="24"/>
        </w:rPr>
      </w:pPr>
      <w:r w:rsidRPr="00D17718">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87412E" w:rsidRPr="00D17718" w:rsidRDefault="0087412E" w:rsidP="0087412E">
      <w:pPr>
        <w:ind w:firstLine="708"/>
        <w:jc w:val="both"/>
        <w:rPr>
          <w:rFonts w:ascii="PT Astra Serif" w:hAnsi="PT Astra Serif"/>
          <w:color w:val="000000"/>
          <w:sz w:val="24"/>
          <w:szCs w:val="24"/>
        </w:rPr>
      </w:pPr>
      <w:r w:rsidRPr="00D17718">
        <w:rPr>
          <w:rFonts w:ascii="PT Astra Serif" w:hAnsi="PT Astra Serif"/>
          <w:b/>
          <w:color w:val="000000"/>
          <w:sz w:val="24"/>
          <w:szCs w:val="24"/>
        </w:rPr>
        <w:t xml:space="preserve">Наименование заказчика: </w:t>
      </w:r>
      <w:r w:rsidRPr="00D17718">
        <w:rPr>
          <w:rFonts w:ascii="PT Astra Serif" w:hAnsi="PT Astra Serif"/>
          <w:color w:val="000000"/>
          <w:sz w:val="24"/>
          <w:szCs w:val="24"/>
        </w:rPr>
        <w:t xml:space="preserve">Администрация города </w:t>
      </w:r>
      <w:proofErr w:type="spellStart"/>
      <w:r w:rsidRPr="00D17718">
        <w:rPr>
          <w:rFonts w:ascii="PT Astra Serif" w:hAnsi="PT Astra Serif"/>
          <w:color w:val="000000"/>
          <w:sz w:val="24"/>
          <w:szCs w:val="24"/>
        </w:rPr>
        <w:t>Югорска</w:t>
      </w:r>
      <w:proofErr w:type="spellEnd"/>
      <w:r w:rsidRPr="00D17718">
        <w:rPr>
          <w:rFonts w:ascii="PT Astra Serif" w:hAnsi="PT Astra Serif"/>
          <w:color w:val="000000"/>
          <w:sz w:val="24"/>
          <w:szCs w:val="24"/>
        </w:rPr>
        <w:t>.</w:t>
      </w:r>
    </w:p>
    <w:p w:rsidR="0087412E" w:rsidRPr="00D17718" w:rsidRDefault="0087412E" w:rsidP="0087412E">
      <w:pPr>
        <w:ind w:firstLine="708"/>
        <w:jc w:val="both"/>
        <w:rPr>
          <w:rFonts w:ascii="PT Astra Serif" w:hAnsi="PT Astra Serif"/>
          <w:color w:val="000000"/>
          <w:sz w:val="24"/>
          <w:szCs w:val="24"/>
        </w:rPr>
      </w:pPr>
      <w:r w:rsidRPr="00D17718">
        <w:rPr>
          <w:rFonts w:ascii="PT Astra Serif" w:hAnsi="PT Astra Serif"/>
          <w:b/>
          <w:color w:val="000000"/>
          <w:sz w:val="24"/>
          <w:szCs w:val="24"/>
        </w:rPr>
        <w:t xml:space="preserve">Получатель: </w:t>
      </w:r>
      <w:proofErr w:type="spellStart"/>
      <w:r w:rsidRPr="00D17718">
        <w:rPr>
          <w:rFonts w:ascii="PT Astra Serif" w:hAnsi="PT Astra Serif"/>
          <w:color w:val="000000"/>
          <w:sz w:val="24"/>
          <w:szCs w:val="24"/>
        </w:rPr>
        <w:t>Депфин</w:t>
      </w:r>
      <w:proofErr w:type="spellEnd"/>
      <w:r w:rsidRPr="00D17718">
        <w:rPr>
          <w:rFonts w:ascii="PT Astra Serif" w:hAnsi="PT Astra Serif"/>
          <w:color w:val="000000"/>
          <w:sz w:val="24"/>
          <w:szCs w:val="24"/>
        </w:rPr>
        <w:t xml:space="preserve"> </w:t>
      </w:r>
      <w:proofErr w:type="spellStart"/>
      <w:r w:rsidRPr="00D17718">
        <w:rPr>
          <w:rFonts w:ascii="PT Astra Serif" w:hAnsi="PT Astra Serif"/>
          <w:color w:val="000000"/>
          <w:sz w:val="24"/>
          <w:szCs w:val="24"/>
        </w:rPr>
        <w:t>Югорска</w:t>
      </w:r>
      <w:proofErr w:type="spellEnd"/>
      <w:r w:rsidRPr="00D17718">
        <w:rPr>
          <w:rFonts w:ascii="PT Astra Serif" w:hAnsi="PT Astra Serif"/>
          <w:color w:val="000000"/>
          <w:sz w:val="24"/>
          <w:szCs w:val="24"/>
        </w:rPr>
        <w:t xml:space="preserve"> (Администрация города </w:t>
      </w:r>
      <w:proofErr w:type="spellStart"/>
      <w:r w:rsidRPr="00D17718">
        <w:rPr>
          <w:rFonts w:ascii="PT Astra Serif" w:hAnsi="PT Astra Serif"/>
          <w:color w:val="000000"/>
          <w:sz w:val="24"/>
          <w:szCs w:val="24"/>
        </w:rPr>
        <w:t>Югорска</w:t>
      </w:r>
      <w:proofErr w:type="spellEnd"/>
      <w:r w:rsidRPr="00D17718">
        <w:rPr>
          <w:rFonts w:ascii="PT Astra Serif" w:hAnsi="PT Astra Serif"/>
          <w:color w:val="000000"/>
          <w:sz w:val="24"/>
          <w:szCs w:val="24"/>
        </w:rPr>
        <w:t>, 070190000), ИНН 8622002368, КПП 862201001.</w:t>
      </w:r>
    </w:p>
    <w:p w:rsidR="0087412E" w:rsidRPr="00D17718" w:rsidRDefault="0087412E" w:rsidP="0087412E">
      <w:pPr>
        <w:ind w:firstLine="708"/>
        <w:jc w:val="both"/>
        <w:rPr>
          <w:rFonts w:ascii="PT Astra Serif" w:hAnsi="PT Astra Serif"/>
          <w:color w:val="000000"/>
          <w:sz w:val="24"/>
          <w:szCs w:val="24"/>
        </w:rPr>
      </w:pPr>
      <w:r w:rsidRPr="00D17718">
        <w:rPr>
          <w:rFonts w:ascii="PT Astra Serif" w:hAnsi="PT Astra Serif"/>
          <w:b/>
          <w:color w:val="000000"/>
          <w:sz w:val="24"/>
          <w:szCs w:val="24"/>
        </w:rPr>
        <w:t xml:space="preserve">Банк: </w:t>
      </w:r>
      <w:r w:rsidR="004A52DD" w:rsidRPr="00D17718">
        <w:rPr>
          <w:rFonts w:ascii="PT Astra Serif" w:hAnsi="PT Astra Serif"/>
          <w:color w:val="000000"/>
          <w:sz w:val="24"/>
          <w:szCs w:val="24"/>
        </w:rPr>
        <w:t>ОКЦ №8 Уральского ГУ Банка России г. Ханты-Мансийск//УФК по Ханты-Мансийскому автономному округу-Югре г. Ханты-Мансийск</w:t>
      </w:r>
      <w:r w:rsidRPr="00D17718">
        <w:rPr>
          <w:rFonts w:ascii="PT Astra Serif" w:hAnsi="PT Astra Serif"/>
          <w:color w:val="000000"/>
          <w:sz w:val="24"/>
          <w:szCs w:val="24"/>
        </w:rPr>
        <w:t>, БИК 007162163, счёт 40102810245370000007, казначейский счёт получателя 03232643718870008700</w:t>
      </w:r>
      <w:r w:rsidR="00BF1BEE" w:rsidRPr="00D17718">
        <w:rPr>
          <w:rFonts w:ascii="PT Astra Serif" w:hAnsi="PT Astra Serif"/>
          <w:color w:val="000000"/>
          <w:sz w:val="24"/>
          <w:szCs w:val="24"/>
        </w:rPr>
        <w:t>, КБК 0</w:t>
      </w:r>
      <w:r w:rsidRPr="00D17718">
        <w:rPr>
          <w:rFonts w:ascii="PT Astra Serif" w:hAnsi="PT Astra Serif"/>
          <w:color w:val="000000"/>
          <w:sz w:val="24"/>
          <w:szCs w:val="24"/>
        </w:rPr>
        <w:t>.</w:t>
      </w:r>
    </w:p>
    <w:p w:rsidR="0087412E" w:rsidRPr="00D17718" w:rsidRDefault="0087412E" w:rsidP="00EC7FA5">
      <w:pPr>
        <w:ind w:firstLine="708"/>
        <w:jc w:val="both"/>
        <w:rPr>
          <w:rFonts w:ascii="PT Astra Serif" w:hAnsi="PT Astra Serif"/>
          <w:color w:val="000099"/>
          <w:sz w:val="24"/>
          <w:szCs w:val="24"/>
        </w:rPr>
      </w:pPr>
      <w:r w:rsidRPr="00D17718">
        <w:rPr>
          <w:rFonts w:ascii="PT Astra Serif" w:hAnsi="PT Astra Serif"/>
          <w:b/>
          <w:color w:val="000000"/>
          <w:sz w:val="24"/>
          <w:szCs w:val="24"/>
        </w:rPr>
        <w:t>Назначение платежа:</w:t>
      </w:r>
      <w:r w:rsidRPr="00D17718">
        <w:rPr>
          <w:rFonts w:ascii="PT Astra Serif" w:hAnsi="PT Astra Serif"/>
          <w:color w:val="000000"/>
          <w:sz w:val="24"/>
          <w:szCs w:val="24"/>
        </w:rPr>
        <w:t xml:space="preserve"> «</w:t>
      </w:r>
      <w:r w:rsidR="00EF2A96" w:rsidRPr="00D17718">
        <w:rPr>
          <w:rFonts w:ascii="PT Astra Serif" w:hAnsi="PT Astra Serif"/>
          <w:color w:val="000000"/>
          <w:sz w:val="24"/>
          <w:szCs w:val="24"/>
        </w:rPr>
        <w:t>ИКЗ</w:t>
      </w:r>
      <w:r w:rsidR="00EC7FA5" w:rsidRPr="00D17718">
        <w:rPr>
          <w:rFonts w:ascii="PT Astra Serif" w:hAnsi="PT Astra Serif"/>
          <w:sz w:val="24"/>
          <w:szCs w:val="24"/>
        </w:rPr>
        <w:t xml:space="preserve"> </w:t>
      </w:r>
      <w:r w:rsidR="00350EAC">
        <w:rPr>
          <w:rFonts w:ascii="PT Astra Serif" w:hAnsi="PT Astra Serif"/>
          <w:color w:val="000000"/>
          <w:sz w:val="24"/>
          <w:szCs w:val="24"/>
        </w:rPr>
        <w:t>26386220023688622010010155001</w:t>
      </w:r>
      <w:r w:rsidR="00350EAC" w:rsidRPr="00350EAC">
        <w:rPr>
          <w:rFonts w:ascii="PT Astra Serif" w:hAnsi="PT Astra Serif"/>
          <w:color w:val="000000"/>
          <w:sz w:val="24"/>
          <w:szCs w:val="24"/>
        </w:rPr>
        <w:t>8542244</w:t>
      </w:r>
      <w:r w:rsidR="00EC7FA5" w:rsidRPr="00D17718">
        <w:rPr>
          <w:rFonts w:ascii="PT Astra Serif" w:hAnsi="PT Astra Serif"/>
          <w:color w:val="000000"/>
          <w:sz w:val="24"/>
          <w:szCs w:val="24"/>
        </w:rPr>
        <w:t xml:space="preserve"> </w:t>
      </w:r>
      <w:r w:rsidR="00EF2A96" w:rsidRPr="00D17718">
        <w:rPr>
          <w:rFonts w:ascii="PT Astra Serif" w:hAnsi="PT Astra Serif"/>
          <w:color w:val="000000"/>
          <w:sz w:val="24"/>
          <w:szCs w:val="24"/>
        </w:rPr>
        <w:t>//</w:t>
      </w:r>
      <w:r w:rsidRPr="00D17718">
        <w:rPr>
          <w:rFonts w:ascii="PT Astra Serif" w:hAnsi="PT Astra Serif"/>
          <w:color w:val="000000"/>
          <w:sz w:val="24"/>
          <w:szCs w:val="24"/>
        </w:rPr>
        <w:t>Обеспечение исполнения муниципального контракта по аукциону в электронной форме № ___________</w:t>
      </w:r>
      <w:r w:rsidR="00D328D1" w:rsidRPr="00D17718">
        <w:rPr>
          <w:rFonts w:ascii="PT Astra Serif" w:hAnsi="PT Astra Serif"/>
          <w:color w:val="000000"/>
          <w:sz w:val="24"/>
          <w:szCs w:val="24"/>
        </w:rPr>
        <w:t>___</w:t>
      </w:r>
      <w:r w:rsidRPr="00D17718">
        <w:rPr>
          <w:rFonts w:ascii="PT Astra Serif" w:hAnsi="PT Astra Serif"/>
          <w:color w:val="000000"/>
          <w:sz w:val="24"/>
          <w:szCs w:val="24"/>
        </w:rPr>
        <w:t xml:space="preserve"> </w:t>
      </w:r>
      <w:r w:rsidR="006751AB" w:rsidRPr="00D17718">
        <w:rPr>
          <w:rFonts w:ascii="PT Astra Serif" w:hAnsi="PT Astra Serif"/>
          <w:color w:val="000099"/>
          <w:sz w:val="24"/>
          <w:szCs w:val="24"/>
        </w:rPr>
        <w:t xml:space="preserve">на оказание </w:t>
      </w:r>
      <w:r w:rsidR="00EC7FA5" w:rsidRPr="00D17718">
        <w:rPr>
          <w:rFonts w:ascii="PT Astra Serif" w:hAnsi="PT Astra Serif"/>
          <w:color w:val="000099"/>
          <w:sz w:val="24"/>
          <w:szCs w:val="24"/>
        </w:rPr>
        <w:t xml:space="preserve">образовательных услуг по дополнительной профессиональной программе повышения квалификации </w:t>
      </w:r>
      <w:r w:rsidR="00D17718" w:rsidRPr="00D17718">
        <w:rPr>
          <w:rFonts w:ascii="PT Astra Serif" w:hAnsi="PT Astra Serif"/>
          <w:color w:val="000099"/>
          <w:sz w:val="24"/>
          <w:szCs w:val="24"/>
        </w:rPr>
        <w:t>«Актуальные вопросы муниципального управления в 2026 году: новое в организации и осуществлении деятельности органов местного самоуправления. Сложные аспекты реализации Федерального закона № 33-ФЗ»</w:t>
      </w:r>
      <w:r w:rsidR="006751AB" w:rsidRPr="00D17718">
        <w:rPr>
          <w:rFonts w:ascii="PT Astra Serif" w:hAnsi="PT Astra Serif"/>
          <w:color w:val="000099"/>
          <w:sz w:val="24"/>
          <w:szCs w:val="24"/>
        </w:rPr>
        <w:t>.</w:t>
      </w:r>
    </w:p>
    <w:p w:rsidR="0087412E" w:rsidRPr="00D17718" w:rsidRDefault="0087412E" w:rsidP="0087412E">
      <w:pPr>
        <w:ind w:firstLine="708"/>
        <w:jc w:val="both"/>
        <w:rPr>
          <w:rFonts w:ascii="PT Astra Serif" w:hAnsi="PT Astra Serif"/>
          <w:color w:val="000000"/>
          <w:sz w:val="24"/>
          <w:szCs w:val="24"/>
        </w:rPr>
      </w:pPr>
      <w:r w:rsidRPr="00D17718">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rsidR="0087412E" w:rsidRPr="00D17718" w:rsidRDefault="0087412E" w:rsidP="0087412E">
      <w:pPr>
        <w:widowControl w:val="0"/>
        <w:tabs>
          <w:tab w:val="left" w:pos="709"/>
        </w:tabs>
        <w:suppressAutoHyphens/>
        <w:ind w:firstLine="709"/>
        <w:jc w:val="both"/>
        <w:rPr>
          <w:rFonts w:ascii="PT Astra Serif" w:hAnsi="PT Astra Serif"/>
          <w:color w:val="00000A"/>
          <w:sz w:val="24"/>
          <w:szCs w:val="24"/>
        </w:rPr>
      </w:pPr>
      <w:r w:rsidRPr="00D17718">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rsidR="00A047BC" w:rsidRPr="00D17718" w:rsidRDefault="00A047BC" w:rsidP="00A047BC">
      <w:pPr>
        <w:ind w:firstLine="567"/>
        <w:jc w:val="both"/>
        <w:rPr>
          <w:rFonts w:ascii="PT Astra Serif" w:hAnsi="PT Astra Serif"/>
          <w:sz w:val="24"/>
          <w:szCs w:val="24"/>
        </w:rPr>
      </w:pPr>
      <w:r w:rsidRPr="00D17718">
        <w:rPr>
          <w:rFonts w:ascii="PT Astra Serif" w:hAnsi="PT Astra Serif"/>
          <w:sz w:val="24"/>
          <w:szCs w:val="24"/>
        </w:rPr>
        <w:t xml:space="preserve">6.3. </w:t>
      </w:r>
      <w:proofErr w:type="gramStart"/>
      <w:r w:rsidRPr="00D17718">
        <w:rPr>
          <w:rFonts w:ascii="PT Astra Serif" w:hAnsi="PT Astra Serif"/>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w:t>
      </w:r>
      <w:r w:rsidRPr="00D1771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D17718">
        <w:rPr>
          <w:rFonts w:ascii="PT Astra Serif" w:hAnsi="PT Astra Serif"/>
          <w:iCs/>
          <w:sz w:val="24"/>
          <w:szCs w:val="24"/>
        </w:rPr>
        <w:t xml:space="preserve"> муниципальных нужд». </w:t>
      </w:r>
      <w:r w:rsidRPr="00D17718">
        <w:rPr>
          <w:rFonts w:ascii="PT Astra Serif" w:hAnsi="PT Astra Serif"/>
          <w:sz w:val="24"/>
          <w:szCs w:val="24"/>
        </w:rPr>
        <w:t xml:space="preserve">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047BC" w:rsidRPr="00D17718" w:rsidRDefault="00A047BC" w:rsidP="00A047BC">
      <w:pPr>
        <w:ind w:firstLine="567"/>
        <w:jc w:val="both"/>
        <w:rPr>
          <w:rFonts w:ascii="PT Astra Serif" w:hAnsi="PT Astra Serif"/>
          <w:sz w:val="24"/>
          <w:szCs w:val="24"/>
        </w:rPr>
      </w:pPr>
      <w:r w:rsidRPr="00D17718">
        <w:rPr>
          <w:rFonts w:ascii="PT Astra Serif" w:hAnsi="PT Astra Serif"/>
          <w:kern w:val="16"/>
          <w:sz w:val="24"/>
          <w:szCs w:val="24"/>
        </w:rPr>
        <w:lastRenderedPageBreak/>
        <w:t>6.4. </w:t>
      </w:r>
      <w:proofErr w:type="gramStart"/>
      <w:r w:rsidRPr="00D17718">
        <w:rPr>
          <w:rFonts w:ascii="PT Astra Serif" w:hAnsi="PT Astra Serif"/>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Федерального закона</w:t>
      </w:r>
      <w:r w:rsidRPr="00D1771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D17718">
        <w:rPr>
          <w:rFonts w:ascii="PT Astra Serif" w:hAnsi="PT Astra Serif"/>
          <w:sz w:val="24"/>
          <w:szCs w:val="24"/>
        </w:rPr>
        <w:t>.</w:t>
      </w:r>
      <w:proofErr w:type="gramEnd"/>
    </w:p>
    <w:p w:rsidR="00A047BC" w:rsidRPr="00D17718" w:rsidRDefault="00A047BC" w:rsidP="00A047BC">
      <w:pPr>
        <w:autoSpaceDE w:val="0"/>
        <w:autoSpaceDN w:val="0"/>
        <w:adjustRightInd w:val="0"/>
        <w:ind w:firstLine="567"/>
        <w:jc w:val="both"/>
        <w:rPr>
          <w:rFonts w:ascii="PT Astra Serif" w:hAnsi="PT Astra Serif"/>
          <w:sz w:val="24"/>
          <w:szCs w:val="24"/>
        </w:rPr>
      </w:pPr>
      <w:r w:rsidRPr="00D17718">
        <w:rPr>
          <w:rFonts w:ascii="PT Astra Serif" w:eastAsia="Calibri" w:hAnsi="PT Astra Serif"/>
          <w:sz w:val="24"/>
          <w:szCs w:val="24"/>
          <w:lang w:eastAsia="en-US"/>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A047BC" w:rsidRPr="00D17718" w:rsidRDefault="00A047BC" w:rsidP="00A047BC">
      <w:pPr>
        <w:autoSpaceDE w:val="0"/>
        <w:autoSpaceDN w:val="0"/>
        <w:ind w:firstLine="567"/>
        <w:jc w:val="both"/>
        <w:rPr>
          <w:rFonts w:ascii="PT Astra Serif" w:hAnsi="PT Astra Serif"/>
          <w:kern w:val="16"/>
          <w:sz w:val="24"/>
          <w:szCs w:val="24"/>
        </w:rPr>
      </w:pPr>
      <w:r w:rsidRPr="00D17718">
        <w:rPr>
          <w:rFonts w:ascii="PT Astra Serif" w:hAnsi="PT Astra Serif"/>
          <w:sz w:val="24"/>
          <w:szCs w:val="24"/>
        </w:rPr>
        <w:t xml:space="preserve">6.6. </w:t>
      </w:r>
      <w:proofErr w:type="gramStart"/>
      <w:r w:rsidRPr="00D17718">
        <w:rPr>
          <w:rFonts w:ascii="PT Astra Serif" w:hAnsi="PT Astra Serif"/>
          <w:kern w:val="16"/>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w:t>
      </w:r>
      <w:r w:rsidRPr="00D17718">
        <w:rPr>
          <w:rFonts w:ascii="PT Astra Serif" w:hAnsi="PT Astra Serif"/>
          <w:sz w:val="24"/>
          <w:szCs w:val="24"/>
        </w:rPr>
        <w:t>Федеральным законом</w:t>
      </w:r>
      <w:r w:rsidRPr="00D1771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D17718">
        <w:rPr>
          <w:rFonts w:ascii="PT Astra Serif" w:hAnsi="PT Astra Serif"/>
          <w:kern w:val="16"/>
          <w:sz w:val="24"/>
          <w:szCs w:val="24"/>
        </w:rPr>
        <w:t>, с учетом требований установленных постановлением Правительства Российской Федерации.</w:t>
      </w:r>
      <w:proofErr w:type="gramEnd"/>
    </w:p>
    <w:p w:rsidR="00A047BC" w:rsidRPr="00D17718" w:rsidRDefault="00A047BC" w:rsidP="00A047BC">
      <w:pPr>
        <w:tabs>
          <w:tab w:val="left" w:pos="709"/>
        </w:tabs>
        <w:ind w:firstLine="567"/>
        <w:jc w:val="both"/>
        <w:rPr>
          <w:rFonts w:ascii="PT Astra Serif" w:hAnsi="PT Astra Serif"/>
          <w:sz w:val="24"/>
          <w:szCs w:val="24"/>
        </w:rPr>
      </w:pPr>
      <w:r w:rsidRPr="00D17718">
        <w:rPr>
          <w:rFonts w:ascii="PT Astra Serif" w:hAnsi="PT Astra Serif"/>
          <w:kern w:val="16"/>
          <w:sz w:val="24"/>
          <w:szCs w:val="24"/>
        </w:rPr>
        <w:t xml:space="preserve">6.7. </w:t>
      </w:r>
      <w:r w:rsidRPr="00D17718">
        <w:rPr>
          <w:rFonts w:ascii="PT Astra Serif" w:hAnsi="PT Astra Serif"/>
          <w:sz w:val="24"/>
          <w:szCs w:val="24"/>
        </w:rPr>
        <w:t xml:space="preserve">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w:t>
      </w:r>
      <w:proofErr w:type="gramStart"/>
      <w:r w:rsidRPr="00D17718">
        <w:rPr>
          <w:rFonts w:ascii="PT Astra Serif" w:hAnsi="PT Astra Serif"/>
          <w:sz w:val="24"/>
          <w:szCs w:val="24"/>
        </w:rPr>
        <w:t>срок</w:t>
      </w:r>
      <w:proofErr w:type="gramEnd"/>
      <w:r w:rsidRPr="00D17718">
        <w:rPr>
          <w:rFonts w:ascii="PT Astra Serif" w:hAnsi="PT Astra Serif"/>
          <w:sz w:val="24"/>
          <w:szCs w:val="24"/>
        </w:rPr>
        <w:t xml:space="preserve"> не превышающий </w:t>
      </w:r>
      <w:r w:rsidRPr="00D17718">
        <w:rPr>
          <w:rFonts w:ascii="PT Astra Serif" w:hAnsi="PT Astra Serif"/>
          <w:i/>
          <w:sz w:val="24"/>
          <w:szCs w:val="24"/>
        </w:rPr>
        <w:t>пятнадцать</w:t>
      </w:r>
      <w:r w:rsidRPr="00D17718">
        <w:rPr>
          <w:rFonts w:ascii="PT Astra Serif" w:hAnsi="PT Astra Serif"/>
          <w:sz w:val="24"/>
          <w:szCs w:val="24"/>
        </w:rPr>
        <w:t xml:space="preserve"> дней с момента подписания Сторонами документов, подтверждающих надлежащее исполнение обязательств по Контракту.</w:t>
      </w:r>
    </w:p>
    <w:p w:rsidR="00A047BC" w:rsidRPr="00D17718" w:rsidRDefault="00A047BC" w:rsidP="00A047BC">
      <w:pPr>
        <w:tabs>
          <w:tab w:val="left" w:pos="709"/>
        </w:tabs>
        <w:ind w:firstLine="567"/>
        <w:jc w:val="both"/>
        <w:rPr>
          <w:rFonts w:ascii="PT Astra Serif" w:hAnsi="PT Astra Serif"/>
          <w:sz w:val="24"/>
          <w:szCs w:val="24"/>
        </w:rPr>
      </w:pPr>
      <w:r w:rsidRPr="00D17718">
        <w:rPr>
          <w:rFonts w:ascii="PT Astra Serif" w:hAnsi="PT Astra Serif"/>
          <w:sz w:val="24"/>
          <w:szCs w:val="24"/>
        </w:rPr>
        <w:t xml:space="preserve">6.8. </w:t>
      </w:r>
      <w:proofErr w:type="gramStart"/>
      <w:r w:rsidRPr="00D17718">
        <w:rPr>
          <w:rFonts w:ascii="PT Astra Serif" w:hAnsi="PT Astra Serif"/>
          <w:sz w:val="24"/>
          <w:szCs w:val="24"/>
        </w:rPr>
        <w:t xml:space="preserve">Предусмотренное частями 7 статьи 96 Федерального закона </w:t>
      </w:r>
      <w:r w:rsidRPr="00D1771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D17718">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sidRPr="00D17718">
        <w:rPr>
          <w:rFonts w:ascii="PT Astra Serif" w:hAnsi="PT Astra Serif"/>
          <w:iCs/>
          <w:sz w:val="24"/>
          <w:szCs w:val="24"/>
        </w:rPr>
        <w:t xml:space="preserve"> от 05.04.2013 № 44-ФЗ «О контрактной системе в сфере закупок товаров, работ</w:t>
      </w:r>
      <w:proofErr w:type="gramEnd"/>
      <w:r w:rsidRPr="00D17718">
        <w:rPr>
          <w:rFonts w:ascii="PT Astra Serif" w:hAnsi="PT Astra Serif"/>
          <w:iCs/>
          <w:sz w:val="24"/>
          <w:szCs w:val="24"/>
        </w:rPr>
        <w:t>, услуг для обеспечения государственных и муниципальных нужд»</w:t>
      </w:r>
      <w:r w:rsidRPr="00D17718">
        <w:rPr>
          <w:rFonts w:ascii="PT Astra Serif" w:hAnsi="PT Astra Serif"/>
          <w:sz w:val="24"/>
          <w:szCs w:val="24"/>
        </w:rPr>
        <w:t>,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w:t>
      </w:r>
    </w:p>
    <w:p w:rsidR="00A047BC" w:rsidRPr="00D17718" w:rsidRDefault="00A047BC" w:rsidP="00A047BC">
      <w:pPr>
        <w:tabs>
          <w:tab w:val="left" w:pos="709"/>
        </w:tabs>
        <w:ind w:firstLine="567"/>
        <w:jc w:val="both"/>
        <w:rPr>
          <w:rFonts w:ascii="PT Astra Serif" w:hAnsi="PT Astra Serif"/>
          <w:sz w:val="24"/>
          <w:szCs w:val="24"/>
        </w:rPr>
      </w:pPr>
      <w:r w:rsidRPr="00D17718">
        <w:rPr>
          <w:rFonts w:ascii="PT Astra Serif" w:hAnsi="PT Astra Serif"/>
          <w:sz w:val="24"/>
          <w:szCs w:val="24"/>
        </w:rPr>
        <w:t xml:space="preserve">6.9. </w:t>
      </w:r>
      <w:proofErr w:type="gramStart"/>
      <w:r w:rsidRPr="00D17718">
        <w:rPr>
          <w:rFonts w:ascii="PT Astra Serif" w:hAnsi="PT Astra Serif"/>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статьи 37 Федерального закона от 05.04.2013 № 44-ФЗ</w:t>
      </w:r>
      <w:proofErr w:type="gramEnd"/>
      <w:r w:rsidRPr="00D17718">
        <w:rPr>
          <w:rFonts w:ascii="PT Astra Serif" w:hAnsi="PT Astra Serif"/>
          <w:sz w:val="24"/>
          <w:szCs w:val="24"/>
        </w:rPr>
        <w:t xml:space="preserve"> «</w:t>
      </w:r>
      <w:proofErr w:type="gramStart"/>
      <w:r w:rsidRPr="00D17718">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w:t>
      </w:r>
      <w:proofErr w:type="gramEnd"/>
      <w:r w:rsidRPr="00D17718">
        <w:rPr>
          <w:rFonts w:ascii="PT Astra Serif" w:hAnsi="PT Astra Serif"/>
          <w:sz w:val="24"/>
          <w:szCs w:val="24"/>
        </w:rPr>
        <w:t xml:space="preserve">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D17718">
        <w:rPr>
          <w:rFonts w:ascii="PT Astra Serif" w:hAnsi="PT Astra Serif"/>
          <w:sz w:val="24"/>
          <w:szCs w:val="24"/>
        </w:rPr>
        <w:t>менее начальной</w:t>
      </w:r>
      <w:proofErr w:type="gramEnd"/>
      <w:r w:rsidRPr="00D17718">
        <w:rPr>
          <w:rFonts w:ascii="PT Astra Serif" w:hAnsi="PT Astra Serif"/>
          <w:sz w:val="24"/>
          <w:szCs w:val="24"/>
        </w:rPr>
        <w:t xml:space="preserve"> (максимальной) цены контракта, указанной в извещении об осуществлении закупки.</w:t>
      </w:r>
    </w:p>
    <w:p w:rsidR="00A047BC" w:rsidRPr="00D17718" w:rsidRDefault="00A047BC" w:rsidP="00A047BC">
      <w:pPr>
        <w:ind w:firstLine="567"/>
        <w:jc w:val="both"/>
        <w:rPr>
          <w:rFonts w:ascii="PT Astra Serif" w:hAnsi="PT Astra Serif"/>
          <w:iCs/>
          <w:sz w:val="24"/>
          <w:szCs w:val="24"/>
        </w:rPr>
      </w:pPr>
      <w:r w:rsidRPr="00D17718">
        <w:rPr>
          <w:rFonts w:ascii="PT Astra Serif" w:hAnsi="PT Astra Serif"/>
          <w:sz w:val="24"/>
          <w:szCs w:val="24"/>
        </w:rPr>
        <w:t>6.10</w:t>
      </w:r>
      <w:r w:rsidRPr="00D17718">
        <w:rPr>
          <w:rFonts w:ascii="PT Astra Serif" w:hAnsi="PT Astra Serif"/>
          <w:iCs/>
          <w:sz w:val="24"/>
          <w:szCs w:val="24"/>
        </w:rPr>
        <w:t xml:space="preserve">. </w:t>
      </w:r>
      <w:proofErr w:type="gramStart"/>
      <w:r w:rsidRPr="00D17718">
        <w:rPr>
          <w:rFonts w:ascii="PT Astra Serif" w:eastAsia="Calibri" w:hAnsi="PT Astra Serif"/>
          <w:sz w:val="24"/>
          <w:szCs w:val="24"/>
        </w:rPr>
        <w:t xml:space="preserve">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учетом положений статьи 37 Федерального закона от 05.04.2013 № 44-ФЗ «О контрактной системе </w:t>
      </w:r>
      <w:r w:rsidRPr="00D17718">
        <w:rPr>
          <w:rFonts w:ascii="PT Astra Serif" w:eastAsia="Calibri" w:hAnsi="PT Astra Serif"/>
          <w:sz w:val="24"/>
          <w:szCs w:val="24"/>
        </w:rPr>
        <w:lastRenderedPageBreak/>
        <w:t>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D17718">
        <w:rPr>
          <w:rFonts w:ascii="PT Astra Serif" w:eastAsia="Calibri" w:hAnsi="PT Astra Serif"/>
          <w:sz w:val="24"/>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D17718">
        <w:rPr>
          <w:rFonts w:ascii="PT Astra Serif" w:hAnsi="PT Astra Serif"/>
          <w:iCs/>
          <w:sz w:val="24"/>
          <w:szCs w:val="24"/>
        </w:rPr>
        <w:t>.</w:t>
      </w:r>
    </w:p>
    <w:p w:rsidR="00E37D4C" w:rsidRPr="00D17718" w:rsidRDefault="00E37D4C" w:rsidP="00A047BC">
      <w:pPr>
        <w:ind w:firstLine="567"/>
        <w:jc w:val="both"/>
        <w:rPr>
          <w:rFonts w:ascii="PT Astra Serif" w:hAnsi="PT Astra Serif"/>
          <w:iCs/>
          <w:sz w:val="24"/>
          <w:szCs w:val="24"/>
        </w:rPr>
      </w:pPr>
      <w:r w:rsidRPr="00D17718">
        <w:rPr>
          <w:rFonts w:ascii="PT Astra Serif" w:hAnsi="PT Astra Serif"/>
          <w:iCs/>
          <w:sz w:val="24"/>
          <w:szCs w:val="24"/>
        </w:rPr>
        <w:t>6.11. Обеспечение гарантийных обязательств настоящим Контрактом не устанавливается.</w:t>
      </w:r>
    </w:p>
    <w:p w:rsidR="008852B8" w:rsidRPr="00D17718" w:rsidRDefault="008852B8">
      <w:pPr>
        <w:pStyle w:val="10"/>
        <w:spacing w:after="0" w:line="240" w:lineRule="auto"/>
        <w:ind w:firstLine="709"/>
        <w:jc w:val="center"/>
        <w:rPr>
          <w:rFonts w:ascii="PT Astra Serif" w:hAnsi="PT Astra Serif"/>
          <w:b/>
          <w:color w:val="auto"/>
          <w:szCs w:val="24"/>
        </w:rPr>
      </w:pPr>
    </w:p>
    <w:p w:rsidR="00D91FE3" w:rsidRPr="00D17718" w:rsidRDefault="00F12074">
      <w:pPr>
        <w:pStyle w:val="10"/>
        <w:spacing w:after="0" w:line="240" w:lineRule="auto"/>
        <w:ind w:firstLine="709"/>
        <w:jc w:val="center"/>
        <w:rPr>
          <w:rFonts w:ascii="PT Astra Serif" w:hAnsi="PT Astra Serif"/>
          <w:b/>
          <w:color w:val="auto"/>
          <w:szCs w:val="24"/>
        </w:rPr>
      </w:pPr>
      <w:r w:rsidRPr="00D17718">
        <w:rPr>
          <w:rFonts w:ascii="PT Astra Serif" w:hAnsi="PT Astra Serif"/>
          <w:b/>
          <w:color w:val="auto"/>
          <w:szCs w:val="24"/>
        </w:rPr>
        <w:t>7. Ответственность Сторон</w:t>
      </w:r>
      <w:r w:rsidR="00CF690A" w:rsidRPr="00D17718">
        <w:rPr>
          <w:rStyle w:val="a9"/>
          <w:rFonts w:ascii="PT Astra Serif" w:hAnsi="PT Astra Serif"/>
          <w:b/>
          <w:color w:val="auto"/>
          <w:szCs w:val="24"/>
        </w:rPr>
        <w:footnoteReference w:id="3"/>
      </w:r>
    </w:p>
    <w:p w:rsidR="00811B68" w:rsidRPr="00D17718" w:rsidRDefault="00811B68" w:rsidP="00811B68">
      <w:pPr>
        <w:ind w:firstLine="539"/>
        <w:jc w:val="both"/>
        <w:rPr>
          <w:rFonts w:ascii="PT Astra Serif" w:hAnsi="PT Astra Serif"/>
          <w:sz w:val="24"/>
          <w:szCs w:val="24"/>
        </w:rPr>
      </w:pPr>
      <w:r w:rsidRPr="00D17718">
        <w:rPr>
          <w:rFonts w:ascii="PT Astra Serif" w:hAnsi="PT Astra Serif"/>
          <w:sz w:val="24"/>
          <w:szCs w:val="24"/>
        </w:rPr>
        <w:t xml:space="preserve">7.1. </w:t>
      </w:r>
      <w:proofErr w:type="gramStart"/>
      <w:r w:rsidRPr="00D17718">
        <w:rPr>
          <w:rFonts w:ascii="PT Astra Serif" w:hAnsi="PT Astra Serif"/>
          <w:sz w:val="24"/>
          <w:szCs w:val="24"/>
        </w:rP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w:t>
      </w:r>
      <w:r w:rsidR="00E6378E" w:rsidRPr="00D17718">
        <w:rPr>
          <w:rFonts w:ascii="PT Astra Serif" w:hAnsi="PT Astra Serif"/>
          <w:sz w:val="24"/>
          <w:szCs w:val="24"/>
        </w:rPr>
        <w:t>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w:t>
      </w:r>
      <w:proofErr w:type="gramEnd"/>
      <w:r w:rsidR="00E6378E" w:rsidRPr="00D17718">
        <w:rPr>
          <w:rFonts w:ascii="PT Astra Serif" w:hAnsi="PT Astra Serif"/>
          <w:sz w:val="24"/>
          <w:szCs w:val="24"/>
        </w:rPr>
        <w:t xml:space="preserve"> № 1042</w:t>
      </w:r>
      <w:r w:rsidR="00457731" w:rsidRPr="00D17718">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штрафов.</w:t>
      </w:r>
    </w:p>
    <w:p w:rsidR="00811B68" w:rsidRPr="00D17718" w:rsidRDefault="00811B68" w:rsidP="00811B68">
      <w:pPr>
        <w:widowControl w:val="0"/>
        <w:ind w:firstLine="539"/>
        <w:jc w:val="both"/>
        <w:rPr>
          <w:rFonts w:ascii="PT Astra Serif" w:hAnsi="PT Astra Serif"/>
          <w:color w:val="00000A"/>
          <w:sz w:val="24"/>
          <w:szCs w:val="24"/>
        </w:rPr>
      </w:pPr>
      <w:bookmarkStart w:id="0" w:name="P57"/>
      <w:bookmarkEnd w:id="0"/>
      <w:r w:rsidRPr="00D17718">
        <w:rPr>
          <w:rFonts w:ascii="PT Astra Serif" w:hAnsi="PT Astra Serif"/>
          <w:sz w:val="24"/>
          <w:szCs w:val="24"/>
        </w:rPr>
        <w:t xml:space="preserve">7.2. Размер штрафа </w:t>
      </w:r>
      <w:r w:rsidRPr="00D17718">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CF690A" w:rsidRPr="00D17718" w:rsidRDefault="00811B68"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color w:val="00000A"/>
          <w:sz w:val="24"/>
          <w:szCs w:val="24"/>
        </w:rPr>
        <w:t xml:space="preserve">7.3. </w:t>
      </w:r>
      <w:bookmarkStart w:id="1" w:name="P67"/>
      <w:bookmarkEnd w:id="1"/>
      <w:r w:rsidR="00CF690A" w:rsidRPr="00D1771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w:t>
      </w:r>
      <w:hyperlink w:anchor="P67" w:history="1">
        <w:r w:rsidR="00CF690A" w:rsidRPr="00D17718">
          <w:rPr>
            <w:rFonts w:ascii="PT Astra Serif" w:hAnsi="PT Astra Serif"/>
            <w:iCs/>
            <w:sz w:val="24"/>
            <w:szCs w:val="24"/>
          </w:rPr>
          <w:t>пунктами 7.4</w:t>
        </w:r>
      </w:hyperlink>
      <w:r w:rsidR="00CF690A" w:rsidRPr="00D17718">
        <w:rPr>
          <w:rFonts w:ascii="PT Astra Serif" w:hAnsi="PT Astra Serif"/>
          <w:iCs/>
          <w:sz w:val="24"/>
          <w:szCs w:val="24"/>
        </w:rPr>
        <w:t xml:space="preserve"> – 7.</w:t>
      </w:r>
      <w:hyperlink w:anchor="P81" w:history="1">
        <w:r w:rsidR="00CF690A" w:rsidRPr="00D17718">
          <w:rPr>
            <w:rFonts w:ascii="PT Astra Serif" w:hAnsi="PT Astra Serif"/>
            <w:iCs/>
            <w:sz w:val="24"/>
            <w:szCs w:val="24"/>
          </w:rPr>
          <w:t>7</w:t>
        </w:r>
      </w:hyperlink>
      <w:r w:rsidR="00CF690A" w:rsidRPr="00D17718">
        <w:rPr>
          <w:rFonts w:ascii="PT Astra Serif" w:hAnsi="PT Astra Serif"/>
          <w:iCs/>
          <w:sz w:val="24"/>
          <w:szCs w:val="24"/>
        </w:rPr>
        <w:t>):</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а) 10 процентов цены Контракта (этапа) в случае, если цена Контракта (этапа) не превышает 3 млн. рублей;</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б) 5 процентов цены Контракта (этапа) в случае, если цена Контракта (этапа) составляет от 3 млн. рублей до 50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и) 0,1 процента цены Контракта (этапа) в случае, если цена Контракта (этапа) превышает 10 млрд. рублей.</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 xml:space="preserve">7.4. </w:t>
      </w:r>
      <w:proofErr w:type="gramStart"/>
      <w:r w:rsidRPr="00D1771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9" w:history="1">
        <w:r w:rsidRPr="00D17718">
          <w:rPr>
            <w:rFonts w:ascii="PT Astra Serif" w:hAnsi="PT Astra Serif"/>
            <w:iCs/>
            <w:sz w:val="24"/>
            <w:szCs w:val="24"/>
          </w:rPr>
          <w:t>пунктом 1 части 1 статьи 30</w:t>
        </w:r>
      </w:hyperlink>
      <w:r w:rsidRPr="00D17718">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w:t>
      </w:r>
      <w:r w:rsidRPr="00D17718">
        <w:rPr>
          <w:rFonts w:ascii="PT Astra Serif" w:hAnsi="PT Astra Serif"/>
          <w:iCs/>
          <w:sz w:val="24"/>
          <w:szCs w:val="24"/>
        </w:rPr>
        <w:lastRenderedPageBreak/>
        <w:t>том числе гарантийного обязательства), предусмотренных Контрактом, размер штрафа устанавливается</w:t>
      </w:r>
      <w:proofErr w:type="gramEnd"/>
      <w:r w:rsidRPr="00D17718">
        <w:rPr>
          <w:rFonts w:ascii="PT Astra Serif" w:hAnsi="PT Astra Serif"/>
          <w:iCs/>
          <w:sz w:val="24"/>
          <w:szCs w:val="24"/>
        </w:rPr>
        <w:t xml:space="preserve"> в размере 1 процента цены контракта (этапа), но не более 5 тыс. рублей и не менее 1 тыс. рублей.</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 xml:space="preserve">7.5. </w:t>
      </w:r>
      <w:proofErr w:type="gramStart"/>
      <w:r w:rsidRPr="00D1771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10" w:history="1">
        <w:r w:rsidRPr="00D17718">
          <w:rPr>
            <w:rFonts w:ascii="PT Astra Serif" w:hAnsi="PT Astra Serif"/>
            <w:iCs/>
            <w:sz w:val="24"/>
            <w:szCs w:val="24"/>
          </w:rPr>
          <w:t>законом</w:t>
        </w:r>
      </w:hyperlink>
      <w:r w:rsidRPr="00D17718">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а) в случае, если цена контракта не превышает начальную (максимальную) цену контракта:</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б) в случае, если цена контракта превышает начальную (максимальную) цену контракта:</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10 процентов цены контракта, если цена контракта не превышает 3 млн. рублей;</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а) 1000 рублей, если цена Контракта не превышает 3 млн. рублей;</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г) 100000 рублей, если цена Контракта превышает 100 млн. рублей.</w:t>
      </w:r>
    </w:p>
    <w:p w:rsidR="00CF690A" w:rsidRPr="00D17718" w:rsidRDefault="00CF690A" w:rsidP="00CF690A">
      <w:pPr>
        <w:autoSpaceDE w:val="0"/>
        <w:autoSpaceDN w:val="0"/>
        <w:adjustRightInd w:val="0"/>
        <w:ind w:firstLine="540"/>
        <w:jc w:val="both"/>
        <w:rPr>
          <w:rFonts w:ascii="PT Astra Serif" w:hAnsi="PT Astra Serif"/>
          <w:iCs/>
          <w:sz w:val="24"/>
          <w:szCs w:val="24"/>
        </w:rPr>
      </w:pPr>
      <w:bookmarkStart w:id="2" w:name="P81"/>
      <w:bookmarkEnd w:id="2"/>
      <w:r w:rsidRPr="00D17718">
        <w:rPr>
          <w:rFonts w:ascii="PT Astra Serif" w:hAnsi="PT Astra Serif"/>
          <w:iCs/>
          <w:sz w:val="24"/>
          <w:szCs w:val="24"/>
        </w:rPr>
        <w:t xml:space="preserve">7.7. </w:t>
      </w:r>
      <w:proofErr w:type="gramStart"/>
      <w:r w:rsidRPr="00D17718">
        <w:rPr>
          <w:rFonts w:ascii="PT Astra Serif" w:hAnsi="PT Astra Serif"/>
          <w:iCs/>
          <w:sz w:val="24"/>
          <w:szCs w:val="24"/>
        </w:rPr>
        <w:t xml:space="preserve">В случае если в соответствии с </w:t>
      </w:r>
      <w:hyperlink r:id="rId11" w:history="1">
        <w:r w:rsidRPr="00D17718">
          <w:rPr>
            <w:rFonts w:ascii="PT Astra Serif" w:hAnsi="PT Astra Serif"/>
            <w:iCs/>
            <w:sz w:val="24"/>
            <w:szCs w:val="24"/>
          </w:rPr>
          <w:t>частью 6 статьи 30</w:t>
        </w:r>
      </w:hyperlink>
      <w:r w:rsidRPr="00D17718">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w:t>
      </w:r>
      <w:proofErr w:type="gramEnd"/>
      <w:r w:rsidRPr="00D17718">
        <w:rPr>
          <w:rFonts w:ascii="PT Astra Serif" w:hAnsi="PT Astra Serif"/>
          <w:iCs/>
          <w:sz w:val="24"/>
          <w:szCs w:val="24"/>
        </w:rPr>
        <w:t xml:space="preserve"> в размере 5 процентов объёма такого привлечения, установленного контрактом.</w:t>
      </w:r>
    </w:p>
    <w:p w:rsidR="00CF690A" w:rsidRPr="00D17718" w:rsidRDefault="00CF690A" w:rsidP="00CF690A">
      <w:pPr>
        <w:autoSpaceDE w:val="0"/>
        <w:autoSpaceDN w:val="0"/>
        <w:adjustRightInd w:val="0"/>
        <w:ind w:firstLine="540"/>
        <w:jc w:val="both"/>
        <w:rPr>
          <w:rFonts w:ascii="PT Astra Serif" w:hAnsi="PT Astra Serif"/>
          <w:iCs/>
          <w:sz w:val="24"/>
          <w:szCs w:val="24"/>
        </w:rPr>
      </w:pPr>
      <w:bookmarkStart w:id="3" w:name="P82"/>
      <w:bookmarkEnd w:id="3"/>
      <w:r w:rsidRPr="00D17718">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а) 1000 рублей, если цена Контракта не превышает 3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г) 100000 рублей, если цена контракта превышает 100 млн. рублей.</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 xml:space="preserve">7.9. </w:t>
      </w:r>
      <w:proofErr w:type="gramStart"/>
      <w:r w:rsidRPr="00D17718">
        <w:rPr>
          <w:rFonts w:ascii="PT Astra Serif" w:hAnsi="PT Astra Serif"/>
          <w:iCs/>
          <w:sz w:val="24"/>
          <w:szCs w:val="24"/>
        </w:rPr>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w:t>
      </w:r>
      <w:r w:rsidRPr="00D17718">
        <w:rPr>
          <w:rFonts w:ascii="PT Astra Serif" w:hAnsi="PT Astra Serif"/>
          <w:iCs/>
          <w:sz w:val="24"/>
          <w:szCs w:val="24"/>
        </w:rPr>
        <w:lastRenderedPageBreak/>
        <w:t>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w:t>
      </w:r>
      <w:proofErr w:type="gramEnd"/>
      <w:r w:rsidRPr="00D17718">
        <w:rPr>
          <w:rFonts w:ascii="PT Astra Serif" w:hAnsi="PT Astra Serif"/>
          <w:iCs/>
          <w:sz w:val="24"/>
          <w:szCs w:val="24"/>
        </w:rPr>
        <w:t xml:space="preserve"> законодательством Российской Федерации установлен иной порядок начисления пени.</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F690A" w:rsidRPr="00D17718" w:rsidRDefault="00CF690A" w:rsidP="00CF690A">
      <w:pPr>
        <w:autoSpaceDE w:val="0"/>
        <w:autoSpaceDN w:val="0"/>
        <w:adjustRightInd w:val="0"/>
        <w:ind w:firstLine="540"/>
        <w:jc w:val="both"/>
        <w:rPr>
          <w:rFonts w:ascii="PT Astra Serif" w:hAnsi="PT Astra Serif"/>
          <w:iCs/>
          <w:sz w:val="24"/>
          <w:szCs w:val="24"/>
        </w:rPr>
      </w:pPr>
      <w:r w:rsidRPr="00D17718">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811B68" w:rsidRPr="00D17718" w:rsidRDefault="00CF690A" w:rsidP="00CF690A">
      <w:pPr>
        <w:widowControl w:val="0"/>
        <w:ind w:firstLine="539"/>
        <w:jc w:val="both"/>
        <w:rPr>
          <w:rFonts w:ascii="PT Astra Serif" w:hAnsi="PT Astra Serif"/>
          <w:sz w:val="24"/>
          <w:szCs w:val="24"/>
        </w:rPr>
      </w:pPr>
      <w:r w:rsidRPr="00D17718">
        <w:rPr>
          <w:rFonts w:ascii="PT Astra Serif" w:hAnsi="PT Astra Serif"/>
          <w:iCs/>
          <w:sz w:val="24"/>
          <w:szCs w:val="24"/>
        </w:rPr>
        <w:t xml:space="preserve">Общая сумма начисленных штрафов за ненадлежащее исполнение </w:t>
      </w:r>
      <w:r w:rsidR="00E55367" w:rsidRPr="00D17718">
        <w:rPr>
          <w:rFonts w:ascii="PT Astra Serif" w:hAnsi="PT Astra Serif"/>
          <w:iCs/>
          <w:sz w:val="24"/>
          <w:szCs w:val="24"/>
        </w:rPr>
        <w:t>З</w:t>
      </w:r>
      <w:r w:rsidRPr="00D17718">
        <w:rPr>
          <w:rFonts w:ascii="PT Astra Serif" w:hAnsi="PT Astra Serif"/>
          <w:iCs/>
          <w:sz w:val="24"/>
          <w:szCs w:val="24"/>
        </w:rPr>
        <w:t>аказчиком обязательств, предусмотренных контрактом, не может превышать цену контракта.</w:t>
      </w:r>
    </w:p>
    <w:p w:rsidR="00017EBC" w:rsidRPr="00D17718" w:rsidRDefault="00017EBC" w:rsidP="00017EBC">
      <w:pPr>
        <w:widowControl w:val="0"/>
        <w:ind w:firstLine="539"/>
        <w:jc w:val="both"/>
        <w:rPr>
          <w:rFonts w:ascii="PT Astra Serif" w:hAnsi="PT Astra Serif"/>
          <w:sz w:val="24"/>
          <w:szCs w:val="24"/>
        </w:rPr>
      </w:pPr>
      <w:r w:rsidRPr="00D17718">
        <w:rPr>
          <w:rFonts w:ascii="PT Astra Serif" w:hAnsi="PT Astra Serif"/>
          <w:sz w:val="24"/>
          <w:szCs w:val="24"/>
        </w:rPr>
        <w:t xml:space="preserve">7.13. Стороны обязуются проводить сверку взаимных расчетов после исполнения договора обеими сторонами. </w:t>
      </w:r>
      <w:proofErr w:type="gramStart"/>
      <w:r w:rsidRPr="00D17718">
        <w:rPr>
          <w:rFonts w:ascii="PT Astra Serif" w:hAnsi="PT Astra Serif"/>
          <w:sz w:val="24"/>
          <w:szCs w:val="24"/>
        </w:rPr>
        <w:t>Заказчик обязуется в течение 5 (пяти) рабочих дней с даты окончательного расчета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w:t>
      </w:r>
      <w:proofErr w:type="gramEnd"/>
      <w:r w:rsidRPr="00D17718">
        <w:rPr>
          <w:rFonts w:ascii="PT Astra Serif" w:hAnsi="PT Astra Serif"/>
          <w:sz w:val="24"/>
          <w:szCs w:val="24"/>
        </w:rPr>
        <w:t>) учреждений, и Методических указаний по их формированию и применению".</w:t>
      </w:r>
    </w:p>
    <w:p w:rsidR="00017EBC" w:rsidRPr="00D17718" w:rsidRDefault="00017EBC" w:rsidP="00017EBC">
      <w:pPr>
        <w:widowControl w:val="0"/>
        <w:ind w:firstLine="539"/>
        <w:jc w:val="both"/>
        <w:rPr>
          <w:rFonts w:ascii="PT Astra Serif" w:hAnsi="PT Astra Serif"/>
          <w:sz w:val="24"/>
          <w:szCs w:val="24"/>
        </w:rPr>
      </w:pPr>
      <w:r w:rsidRPr="00D17718">
        <w:rPr>
          <w:rFonts w:ascii="PT Astra Serif" w:hAnsi="PT Astra Serif"/>
          <w:sz w:val="24"/>
          <w:szCs w:val="24"/>
        </w:rPr>
        <w:t xml:space="preserve">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w:t>
      </w:r>
      <w:proofErr w:type="gramStart"/>
      <w:r w:rsidRPr="00D17718">
        <w:rPr>
          <w:rFonts w:ascii="PT Astra Serif" w:hAnsi="PT Astra Serif"/>
          <w:sz w:val="24"/>
          <w:szCs w:val="24"/>
        </w:rPr>
        <w:t>с даты получения</w:t>
      </w:r>
      <w:proofErr w:type="gramEnd"/>
      <w:r w:rsidRPr="00D17718">
        <w:rPr>
          <w:rFonts w:ascii="PT Astra Serif" w:hAnsi="PT Astra Serif"/>
          <w:sz w:val="24"/>
          <w:szCs w:val="24"/>
        </w:rPr>
        <w:t xml:space="preserve"> Акта сверки.</w:t>
      </w:r>
    </w:p>
    <w:p w:rsidR="00017EBC" w:rsidRPr="00D17718" w:rsidRDefault="00017EBC" w:rsidP="00017EBC">
      <w:pPr>
        <w:widowControl w:val="0"/>
        <w:ind w:firstLine="539"/>
        <w:jc w:val="both"/>
        <w:rPr>
          <w:rFonts w:ascii="PT Astra Serif" w:hAnsi="PT Astra Serif"/>
          <w:sz w:val="24"/>
          <w:szCs w:val="24"/>
        </w:rPr>
      </w:pPr>
      <w:r w:rsidRPr="00D17718">
        <w:rPr>
          <w:rFonts w:ascii="PT Astra Serif" w:hAnsi="PT Astra Serif"/>
          <w:sz w:val="24"/>
          <w:szCs w:val="24"/>
        </w:rPr>
        <w:t>В случае не подписания Акта сверки Исполнителем в установленный срок, Акт считается подписанным, а расчеты, указанные в нем, - согласованными.</w:t>
      </w:r>
    </w:p>
    <w:p w:rsidR="00017EBC" w:rsidRPr="00D17718" w:rsidRDefault="00017EBC" w:rsidP="00017EBC">
      <w:pPr>
        <w:widowControl w:val="0"/>
        <w:ind w:firstLine="539"/>
        <w:jc w:val="both"/>
        <w:rPr>
          <w:rFonts w:ascii="PT Astra Serif" w:hAnsi="PT Astra Serif"/>
          <w:sz w:val="24"/>
          <w:szCs w:val="24"/>
        </w:rPr>
      </w:pPr>
      <w:r w:rsidRPr="00D17718">
        <w:rPr>
          <w:rFonts w:ascii="PT Astra Serif" w:hAnsi="PT Astra Serif"/>
          <w:sz w:val="24"/>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договором.</w:t>
      </w:r>
    </w:p>
    <w:p w:rsidR="00D91FE3" w:rsidRPr="00D17718" w:rsidRDefault="00D91FE3" w:rsidP="00017EBC">
      <w:pPr>
        <w:pStyle w:val="10"/>
        <w:spacing w:after="0" w:line="240" w:lineRule="auto"/>
        <w:rPr>
          <w:rFonts w:ascii="PT Astra Serif" w:hAnsi="PT Astra Serif"/>
          <w:color w:val="auto"/>
          <w:szCs w:val="24"/>
        </w:rPr>
      </w:pPr>
    </w:p>
    <w:p w:rsidR="00D91FE3" w:rsidRPr="00D17718" w:rsidRDefault="00F12074">
      <w:pPr>
        <w:pStyle w:val="10"/>
        <w:spacing w:after="0" w:line="240" w:lineRule="auto"/>
        <w:ind w:firstLine="709"/>
        <w:jc w:val="center"/>
        <w:rPr>
          <w:rFonts w:ascii="PT Astra Serif" w:hAnsi="PT Astra Serif"/>
          <w:b/>
          <w:color w:val="auto"/>
          <w:szCs w:val="24"/>
        </w:rPr>
      </w:pPr>
      <w:r w:rsidRPr="00D17718">
        <w:rPr>
          <w:rFonts w:ascii="PT Astra Serif" w:hAnsi="PT Astra Serif"/>
          <w:b/>
          <w:color w:val="auto"/>
          <w:szCs w:val="24"/>
        </w:rPr>
        <w:t>8. Форс-мажорные обстоятельства</w:t>
      </w:r>
    </w:p>
    <w:p w:rsidR="00D91FE3" w:rsidRPr="00D17718" w:rsidRDefault="00F12074">
      <w:pPr>
        <w:pStyle w:val="afffc"/>
        <w:spacing w:line="240" w:lineRule="auto"/>
        <w:ind w:firstLine="709"/>
        <w:jc w:val="both"/>
        <w:rPr>
          <w:rFonts w:ascii="PT Astra Serif" w:hAnsi="PT Astra Serif"/>
          <w:color w:val="auto"/>
          <w:szCs w:val="24"/>
        </w:rPr>
      </w:pPr>
      <w:r w:rsidRPr="00D17718">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D17718">
        <w:rPr>
          <w:rFonts w:ascii="PT Astra Serif" w:hAnsi="PT Astra Serif"/>
          <w:color w:val="auto"/>
          <w:szCs w:val="24"/>
        </w:rPr>
        <w:t>и</w:t>
      </w:r>
      <w:proofErr w:type="gramEnd"/>
      <w:r w:rsidRPr="00D17718">
        <w:rPr>
          <w:rFonts w:ascii="PT Astra Serif" w:hAnsi="PT Astra Serif"/>
          <w:color w:val="auto"/>
          <w:szCs w:val="24"/>
        </w:rPr>
        <w:t xml:space="preserve"> если эти обстоятельства непосредственно повлияли на исполнение Контракта. </w:t>
      </w:r>
    </w:p>
    <w:p w:rsidR="00D91FE3" w:rsidRPr="00D17718" w:rsidRDefault="00F12074">
      <w:pPr>
        <w:pStyle w:val="afffc"/>
        <w:spacing w:line="240" w:lineRule="auto"/>
        <w:ind w:firstLine="709"/>
        <w:jc w:val="both"/>
        <w:rPr>
          <w:rFonts w:ascii="PT Astra Serif" w:hAnsi="PT Astra Serif"/>
          <w:color w:val="auto"/>
          <w:szCs w:val="24"/>
        </w:rPr>
      </w:pPr>
      <w:r w:rsidRPr="00D17718">
        <w:rPr>
          <w:rFonts w:ascii="PT Astra Serif" w:hAnsi="PT Astra Serif"/>
          <w:color w:val="auto"/>
          <w:szCs w:val="24"/>
        </w:rPr>
        <w:t>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D91FE3" w:rsidRPr="00D17718" w:rsidRDefault="00F12074">
      <w:pPr>
        <w:pStyle w:val="afffc"/>
        <w:spacing w:line="240" w:lineRule="auto"/>
        <w:ind w:firstLine="709"/>
        <w:jc w:val="both"/>
        <w:rPr>
          <w:rFonts w:ascii="PT Astra Serif" w:hAnsi="PT Astra Serif"/>
          <w:color w:val="auto"/>
          <w:szCs w:val="24"/>
        </w:rPr>
      </w:pPr>
      <w:r w:rsidRPr="00D17718">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rsidR="00D91FE3" w:rsidRPr="00D17718" w:rsidRDefault="00F12074" w:rsidP="008A44F0">
      <w:pPr>
        <w:pStyle w:val="afffc"/>
        <w:spacing w:line="240" w:lineRule="auto"/>
        <w:ind w:firstLine="709"/>
        <w:jc w:val="both"/>
        <w:rPr>
          <w:rFonts w:ascii="PT Astra Serif" w:hAnsi="PT Astra Serif"/>
          <w:color w:val="auto"/>
          <w:szCs w:val="24"/>
        </w:rPr>
      </w:pPr>
      <w:r w:rsidRPr="00D17718">
        <w:rPr>
          <w:rFonts w:ascii="PT Astra Serif" w:hAnsi="PT Astra Serif"/>
          <w:color w:val="auto"/>
          <w:szCs w:val="24"/>
        </w:rPr>
        <w:t xml:space="preserve">Доказательством наличия вышеуказанных обстоятельств и их продолжительности будут </w:t>
      </w:r>
      <w:r w:rsidRPr="00D17718">
        <w:rPr>
          <w:rFonts w:ascii="PT Astra Serif" w:hAnsi="PT Astra Serif"/>
          <w:color w:val="auto"/>
          <w:szCs w:val="24"/>
        </w:rPr>
        <w:lastRenderedPageBreak/>
        <w:t>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rsidR="00D91FE3" w:rsidRPr="00D17718" w:rsidRDefault="00F12074">
      <w:pPr>
        <w:pStyle w:val="afffc"/>
        <w:spacing w:line="240" w:lineRule="auto"/>
        <w:ind w:firstLine="709"/>
        <w:jc w:val="both"/>
        <w:rPr>
          <w:rFonts w:ascii="PT Astra Serif" w:hAnsi="PT Astra Serif"/>
          <w:color w:val="auto"/>
          <w:szCs w:val="24"/>
        </w:rPr>
      </w:pPr>
      <w:r w:rsidRPr="00D17718">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rsidR="00D91FE3" w:rsidRPr="00D17718" w:rsidRDefault="00D91FE3">
      <w:pPr>
        <w:pStyle w:val="afffc"/>
        <w:spacing w:line="240" w:lineRule="auto"/>
        <w:ind w:firstLine="709"/>
        <w:rPr>
          <w:rFonts w:ascii="PT Astra Serif" w:hAnsi="PT Astra Serif"/>
          <w:color w:val="auto"/>
          <w:szCs w:val="24"/>
        </w:rPr>
      </w:pPr>
    </w:p>
    <w:p w:rsidR="00D91FE3" w:rsidRPr="00D17718" w:rsidRDefault="00F12074">
      <w:pPr>
        <w:pStyle w:val="10"/>
        <w:keepNext/>
        <w:spacing w:after="0" w:line="240" w:lineRule="auto"/>
        <w:ind w:firstLine="709"/>
        <w:jc w:val="center"/>
        <w:rPr>
          <w:rFonts w:ascii="PT Astra Serif" w:hAnsi="PT Astra Serif"/>
          <w:b/>
          <w:color w:val="auto"/>
          <w:szCs w:val="24"/>
        </w:rPr>
      </w:pPr>
      <w:r w:rsidRPr="00D17718">
        <w:rPr>
          <w:rFonts w:ascii="PT Astra Serif" w:hAnsi="PT Astra Serif"/>
          <w:b/>
          <w:color w:val="auto"/>
          <w:szCs w:val="24"/>
        </w:rPr>
        <w:t>9. Порядок разрешения споров</w:t>
      </w:r>
    </w:p>
    <w:p w:rsidR="00DE4B34" w:rsidRPr="00D17718" w:rsidRDefault="00F12074" w:rsidP="00DE4B34">
      <w:pPr>
        <w:pStyle w:val="afffc"/>
        <w:ind w:firstLine="709"/>
        <w:jc w:val="both"/>
        <w:rPr>
          <w:rFonts w:ascii="PT Astra Serif" w:hAnsi="PT Astra Serif"/>
          <w:color w:val="auto"/>
          <w:szCs w:val="24"/>
        </w:rPr>
      </w:pPr>
      <w:r w:rsidRPr="00D17718">
        <w:rPr>
          <w:rFonts w:ascii="PT Astra Serif" w:hAnsi="PT Astra Serif"/>
          <w:color w:val="auto"/>
          <w:szCs w:val="24"/>
        </w:rPr>
        <w:t xml:space="preserve">9.1. </w:t>
      </w:r>
      <w:r w:rsidR="00DE4B34" w:rsidRPr="00D17718">
        <w:rPr>
          <w:rFonts w:ascii="PT Astra Serif" w:hAnsi="PT Astra Serif"/>
          <w:color w:val="auto"/>
          <w:szCs w:val="24"/>
        </w:rPr>
        <w:t>Заказчик и Подрядчик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rsidR="00DE4B34" w:rsidRPr="00D17718" w:rsidRDefault="00DE4B34" w:rsidP="00DE4B34">
      <w:pPr>
        <w:pStyle w:val="afffc"/>
        <w:ind w:firstLine="709"/>
        <w:jc w:val="both"/>
        <w:rPr>
          <w:rFonts w:ascii="PT Astra Serif" w:hAnsi="PT Astra Serif"/>
          <w:color w:val="auto"/>
          <w:szCs w:val="24"/>
        </w:rPr>
      </w:pPr>
      <w:r w:rsidRPr="00D17718">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путем переговоров, в том числе в претензионном порядке.</w:t>
      </w:r>
    </w:p>
    <w:p w:rsidR="00DE4B34" w:rsidRPr="00D17718" w:rsidRDefault="00DE4B34" w:rsidP="00DE4B34">
      <w:pPr>
        <w:pStyle w:val="afffc"/>
        <w:ind w:firstLine="709"/>
        <w:jc w:val="both"/>
        <w:rPr>
          <w:rFonts w:ascii="PT Astra Serif" w:hAnsi="PT Astra Serif"/>
          <w:color w:val="auto"/>
          <w:szCs w:val="24"/>
        </w:rPr>
      </w:pPr>
      <w:r w:rsidRPr="00D17718">
        <w:rPr>
          <w:rFonts w:ascii="PT Astra Serif" w:hAnsi="PT Astra Serif"/>
          <w:color w:val="auto"/>
          <w:szCs w:val="24"/>
        </w:rPr>
        <w:t xml:space="preserve">9.3. 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  </w:t>
      </w:r>
    </w:p>
    <w:p w:rsidR="00DE4B34" w:rsidRPr="00D17718" w:rsidRDefault="00DE4B34" w:rsidP="00DE4B34">
      <w:pPr>
        <w:pStyle w:val="afffc"/>
        <w:ind w:firstLine="709"/>
        <w:jc w:val="both"/>
        <w:rPr>
          <w:rFonts w:ascii="PT Astra Serif" w:hAnsi="PT Astra Serif"/>
          <w:color w:val="auto"/>
          <w:szCs w:val="24"/>
        </w:rPr>
      </w:pPr>
      <w:r w:rsidRPr="00D17718">
        <w:rPr>
          <w:rFonts w:ascii="PT Astra Serif" w:hAnsi="PT Astra Serif"/>
          <w:color w:val="auto"/>
          <w:szCs w:val="24"/>
        </w:rPr>
        <w:t>9.4. Срок рассмотрения писем, уведомлений или претензий не может превышать 5 (пять) дней с момента их получения.</w:t>
      </w:r>
    </w:p>
    <w:p w:rsidR="001F3801" w:rsidRPr="00D17718" w:rsidRDefault="00DE4B34" w:rsidP="00DE4B34">
      <w:pPr>
        <w:pStyle w:val="afffc"/>
        <w:spacing w:line="240" w:lineRule="auto"/>
        <w:ind w:firstLine="709"/>
        <w:jc w:val="both"/>
        <w:rPr>
          <w:rFonts w:ascii="PT Astra Serif" w:hAnsi="PT Astra Serif"/>
          <w:color w:val="auto"/>
          <w:szCs w:val="24"/>
        </w:rPr>
      </w:pPr>
      <w:r w:rsidRPr="00D17718">
        <w:rPr>
          <w:rFonts w:ascii="PT Astra Serif" w:hAnsi="PT Astra Serif"/>
          <w:color w:val="auto"/>
          <w:szCs w:val="24"/>
        </w:rPr>
        <w:t>9.5.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rsidR="00354BB5" w:rsidRPr="00D17718" w:rsidRDefault="00354BB5" w:rsidP="006B458E">
      <w:pPr>
        <w:rPr>
          <w:rFonts w:ascii="PT Astra Serif" w:hAnsi="PT Astra Serif"/>
          <w:b/>
          <w:sz w:val="24"/>
          <w:szCs w:val="24"/>
        </w:rPr>
      </w:pPr>
    </w:p>
    <w:p w:rsidR="00354BB5" w:rsidRPr="00D17718" w:rsidRDefault="00354BB5" w:rsidP="00354BB5">
      <w:pPr>
        <w:ind w:firstLine="567"/>
        <w:jc w:val="center"/>
        <w:rPr>
          <w:rFonts w:ascii="PT Astra Serif" w:hAnsi="PT Astra Serif"/>
          <w:b/>
          <w:sz w:val="24"/>
          <w:szCs w:val="24"/>
        </w:rPr>
      </w:pPr>
      <w:r w:rsidRPr="00D17718">
        <w:rPr>
          <w:rFonts w:ascii="PT Astra Serif" w:hAnsi="PT Astra Serif"/>
          <w:b/>
          <w:sz w:val="24"/>
          <w:szCs w:val="24"/>
        </w:rPr>
        <w:t>10. Расторжение Контракта</w:t>
      </w:r>
    </w:p>
    <w:p w:rsidR="00CF690A" w:rsidRPr="00D17718" w:rsidRDefault="0026174D" w:rsidP="00CF690A">
      <w:pPr>
        <w:ind w:firstLine="709"/>
        <w:jc w:val="both"/>
        <w:rPr>
          <w:rFonts w:ascii="PT Astra Serif" w:hAnsi="PT Astra Serif"/>
          <w:sz w:val="24"/>
          <w:szCs w:val="24"/>
        </w:rPr>
      </w:pPr>
      <w:r w:rsidRPr="00D17718">
        <w:rPr>
          <w:rFonts w:ascii="PT Astra Serif" w:hAnsi="PT Astra Serif"/>
          <w:sz w:val="24"/>
          <w:szCs w:val="24"/>
        </w:rPr>
        <w:t xml:space="preserve">10.1. </w:t>
      </w:r>
      <w:r w:rsidR="00CF690A" w:rsidRPr="00D17718">
        <w:rPr>
          <w:rFonts w:ascii="PT Astra Serif" w:hAnsi="PT Astra Serif"/>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D25952" w:rsidRPr="00D17718" w:rsidRDefault="00CF690A" w:rsidP="00D25952">
      <w:pPr>
        <w:pStyle w:val="afffc"/>
        <w:ind w:firstLine="567"/>
        <w:rPr>
          <w:rFonts w:ascii="PT Astra Serif" w:hAnsi="PT Astra Serif"/>
          <w:szCs w:val="24"/>
        </w:rPr>
      </w:pPr>
      <w:r w:rsidRPr="00D17718">
        <w:rPr>
          <w:rFonts w:ascii="PT Astra Serif" w:hAnsi="PT Astra Serif"/>
          <w:szCs w:val="24"/>
        </w:rPr>
        <w:t xml:space="preserve">10.2. </w:t>
      </w:r>
      <w:r w:rsidR="00D25952" w:rsidRPr="00D17718">
        <w:rPr>
          <w:rFonts w:ascii="PT Astra Serif" w:hAnsi="PT Astra Serif"/>
          <w:szCs w:val="24"/>
        </w:rPr>
        <w:t>Расторжение Контракта по соглашению Сторон совершается с использованием единой информационной системы и возможно в случае наступления условий, при которых для одной из Сторон или обеих Сторон дальнейшее исполнение обязательств по Контракту не возможно либо возникает нецелесообразность исполнения Контракта.</w:t>
      </w:r>
    </w:p>
    <w:p w:rsidR="00CF690A" w:rsidRPr="00D17718" w:rsidRDefault="00CF690A" w:rsidP="00CF690A">
      <w:pPr>
        <w:ind w:firstLine="709"/>
        <w:jc w:val="both"/>
        <w:rPr>
          <w:rFonts w:ascii="PT Astra Serif" w:hAnsi="PT Astra Serif"/>
          <w:sz w:val="24"/>
          <w:szCs w:val="24"/>
        </w:rPr>
      </w:pPr>
      <w:r w:rsidRPr="00D17718">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CF690A" w:rsidRPr="00D17718" w:rsidRDefault="00CF690A" w:rsidP="00CF690A">
      <w:pPr>
        <w:ind w:firstLine="709"/>
        <w:jc w:val="both"/>
        <w:rPr>
          <w:rFonts w:ascii="PT Astra Serif" w:hAnsi="PT Astra Serif"/>
          <w:sz w:val="24"/>
          <w:szCs w:val="24"/>
        </w:rPr>
      </w:pPr>
      <w:r w:rsidRPr="00D17718">
        <w:rPr>
          <w:rFonts w:ascii="PT Astra Serif" w:hAnsi="PT Astra Serif"/>
          <w:sz w:val="24"/>
          <w:szCs w:val="24"/>
        </w:rPr>
        <w:t xml:space="preserve">10.4.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w:t>
      </w:r>
      <w:proofErr w:type="gramStart"/>
      <w:r w:rsidRPr="00D17718">
        <w:rPr>
          <w:rFonts w:ascii="PT Astra Serif" w:hAnsi="PT Astra Serif"/>
          <w:sz w:val="24"/>
          <w:szCs w:val="24"/>
        </w:rPr>
        <w:t>с даты получения</w:t>
      </w:r>
      <w:proofErr w:type="gramEnd"/>
      <w:r w:rsidRPr="00D17718">
        <w:rPr>
          <w:rFonts w:ascii="PT Astra Serif" w:hAnsi="PT Astra Serif"/>
          <w:sz w:val="24"/>
          <w:szCs w:val="24"/>
        </w:rPr>
        <w:t xml:space="preserve"> предложения о расторжении Контракта.</w:t>
      </w:r>
    </w:p>
    <w:p w:rsidR="00457731" w:rsidRPr="00D17718" w:rsidRDefault="00CF690A" w:rsidP="00457731">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sidR="00457731" w:rsidRPr="00D17718">
        <w:rPr>
          <w:rFonts w:ascii="PT Astra Serif" w:hAnsi="PT Astra Serif"/>
          <w:sz w:val="24"/>
          <w:szCs w:val="24"/>
        </w:rPr>
        <w:t xml:space="preserve">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00457731" w:rsidRPr="00D17718">
        <w:rPr>
          <w:rFonts w:ascii="PT Astra Serif" w:hAnsi="PT Astra Serif"/>
          <w:sz w:val="24"/>
          <w:szCs w:val="24"/>
        </w:rPr>
        <w:t>и</w:t>
      </w:r>
      <w:proofErr w:type="gramEnd"/>
      <w:r w:rsidR="00457731" w:rsidRPr="00D17718">
        <w:rPr>
          <w:rFonts w:ascii="PT Astra Serif" w:hAnsi="PT Astra Serif"/>
          <w:sz w:val="24"/>
          <w:szCs w:val="24"/>
        </w:rPr>
        <w:t xml:space="preserve"> эксперта, экспертной организации будут </w:t>
      </w:r>
      <w:r w:rsidR="00457731" w:rsidRPr="00D17718">
        <w:rPr>
          <w:rFonts w:ascii="PT Astra Serif" w:hAnsi="PT Astra Serif"/>
          <w:sz w:val="24"/>
          <w:szCs w:val="24"/>
        </w:rPr>
        <w:lastRenderedPageBreak/>
        <w:t>подтверждены нарушения условий Контракта, послужившие основанием для одностороннего отказа Заказчика от исполнения Контракта.</w:t>
      </w:r>
    </w:p>
    <w:p w:rsidR="00457731" w:rsidRPr="00D17718" w:rsidRDefault="00457731" w:rsidP="00457731">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D17718" w:rsidRDefault="00457731" w:rsidP="00457731">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 xml:space="preserve">10.7. 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D17718">
        <w:rPr>
          <w:rFonts w:ascii="PT Astra Serif" w:hAnsi="PT Astra Serif"/>
          <w:sz w:val="24"/>
          <w:szCs w:val="24"/>
        </w:rPr>
        <w:t>с даты</w:t>
      </w:r>
      <w:proofErr w:type="gramEnd"/>
      <w:r w:rsidRPr="00D17718">
        <w:rPr>
          <w:rFonts w:ascii="PT Astra Serif" w:hAnsi="PT Astra Serif"/>
          <w:sz w:val="24"/>
          <w:szCs w:val="24"/>
        </w:rPr>
        <w:t xml:space="preserve"> надлежащего уведомления Заказчиком Исполнителя об одностороннем отказе от исполнения Контракта.</w:t>
      </w:r>
    </w:p>
    <w:p w:rsidR="00457731" w:rsidRPr="00D17718" w:rsidRDefault="00457731" w:rsidP="00457731">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D17718" w:rsidRDefault="00457731" w:rsidP="00457731">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57731" w:rsidRPr="00D17718" w:rsidRDefault="00457731" w:rsidP="00457731">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D17718" w:rsidRDefault="00457731" w:rsidP="00457731">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54BB5" w:rsidRPr="00D17718" w:rsidRDefault="00457731" w:rsidP="00457731">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656CB" w:rsidRPr="00D17718" w:rsidRDefault="002656CB" w:rsidP="002656CB">
      <w:pPr>
        <w:pStyle w:val="ConsPlusNormal0"/>
        <w:widowControl/>
        <w:ind w:firstLine="709"/>
        <w:jc w:val="both"/>
        <w:rPr>
          <w:rFonts w:ascii="PT Astra Serif" w:hAnsi="PT Astra Serif" w:cs="Times New Roman"/>
          <w:szCs w:val="24"/>
        </w:rPr>
      </w:pPr>
    </w:p>
    <w:p w:rsidR="00494F12" w:rsidRPr="00D17718" w:rsidRDefault="00F12074">
      <w:pPr>
        <w:pStyle w:val="10"/>
        <w:spacing w:after="0" w:line="240" w:lineRule="auto"/>
        <w:ind w:firstLine="709"/>
        <w:jc w:val="center"/>
        <w:rPr>
          <w:rFonts w:ascii="PT Astra Serif" w:hAnsi="PT Astra Serif"/>
          <w:b/>
          <w:szCs w:val="24"/>
        </w:rPr>
      </w:pPr>
      <w:r w:rsidRPr="00D17718">
        <w:rPr>
          <w:rFonts w:ascii="PT Astra Serif" w:hAnsi="PT Astra Serif"/>
          <w:b/>
          <w:szCs w:val="24"/>
        </w:rPr>
        <w:t>11.Срок действия Контракта</w:t>
      </w:r>
    </w:p>
    <w:p w:rsidR="009A159B" w:rsidRPr="00D17718" w:rsidRDefault="0075599C" w:rsidP="009A159B">
      <w:pPr>
        <w:pStyle w:val="ConsPlusNormal0"/>
        <w:ind w:firstLine="709"/>
        <w:jc w:val="both"/>
        <w:rPr>
          <w:rFonts w:ascii="PT Astra Serif" w:hAnsi="PT Astra Serif" w:cs="Times New Roman"/>
          <w:szCs w:val="24"/>
        </w:rPr>
      </w:pPr>
      <w:r w:rsidRPr="00D17718">
        <w:rPr>
          <w:rFonts w:ascii="PT Astra Serif" w:hAnsi="PT Astra Serif" w:cs="Times New Roman"/>
          <w:szCs w:val="24"/>
        </w:rPr>
        <w:t xml:space="preserve">11.1. </w:t>
      </w:r>
      <w:r w:rsidR="009A159B" w:rsidRPr="00D17718">
        <w:rPr>
          <w:rFonts w:ascii="PT Astra Serif" w:hAnsi="PT Astra Serif" w:cs="Times New Roman"/>
          <w:szCs w:val="24"/>
        </w:rPr>
        <w:t>Настоящий Контра</w:t>
      </w:r>
      <w:proofErr w:type="gramStart"/>
      <w:r w:rsidR="009A159B" w:rsidRPr="00D17718">
        <w:rPr>
          <w:rFonts w:ascii="PT Astra Serif" w:hAnsi="PT Astra Serif" w:cs="Times New Roman"/>
          <w:szCs w:val="24"/>
        </w:rPr>
        <w:t xml:space="preserve">кт </w:t>
      </w:r>
      <w:r w:rsidR="009A159B" w:rsidRPr="00D17718">
        <w:rPr>
          <w:rFonts w:ascii="PT Astra Serif" w:hAnsi="PT Astra Serif" w:cs="Times New Roman"/>
          <w:color w:val="000099"/>
          <w:szCs w:val="24"/>
        </w:rPr>
        <w:t>вст</w:t>
      </w:r>
      <w:proofErr w:type="gramEnd"/>
      <w:r w:rsidR="009A159B" w:rsidRPr="00D17718">
        <w:rPr>
          <w:rFonts w:ascii="PT Astra Serif" w:hAnsi="PT Astra Serif" w:cs="Times New Roman"/>
          <w:color w:val="000099"/>
          <w:szCs w:val="24"/>
        </w:rPr>
        <w:t xml:space="preserve">упает в силу с даты его подписания и действует по </w:t>
      </w:r>
      <w:r w:rsidR="00205617">
        <w:rPr>
          <w:rFonts w:ascii="PT Astra Serif" w:hAnsi="PT Astra Serif" w:cs="Times New Roman"/>
          <w:color w:val="000099"/>
          <w:szCs w:val="24"/>
        </w:rPr>
        <w:t>23</w:t>
      </w:r>
      <w:r w:rsidR="00415E05" w:rsidRPr="00D17718">
        <w:rPr>
          <w:rFonts w:ascii="PT Astra Serif" w:hAnsi="PT Astra Serif" w:cs="Times New Roman"/>
          <w:color w:val="000099"/>
          <w:szCs w:val="24"/>
        </w:rPr>
        <w:t>.1</w:t>
      </w:r>
      <w:r w:rsidR="00DA6EC7" w:rsidRPr="00D17718">
        <w:rPr>
          <w:rFonts w:ascii="PT Astra Serif" w:hAnsi="PT Astra Serif" w:cs="Times New Roman"/>
          <w:color w:val="000099"/>
          <w:szCs w:val="24"/>
        </w:rPr>
        <w:t>2</w:t>
      </w:r>
      <w:r w:rsidR="00415E05" w:rsidRPr="00D17718">
        <w:rPr>
          <w:rFonts w:ascii="PT Astra Serif" w:hAnsi="PT Astra Serif" w:cs="Times New Roman"/>
          <w:color w:val="000099"/>
          <w:szCs w:val="24"/>
        </w:rPr>
        <w:t>.202</w:t>
      </w:r>
      <w:r w:rsidR="00DA6EC7" w:rsidRPr="00D17718">
        <w:rPr>
          <w:rFonts w:ascii="PT Astra Serif" w:hAnsi="PT Astra Serif" w:cs="Times New Roman"/>
          <w:color w:val="000099"/>
          <w:szCs w:val="24"/>
        </w:rPr>
        <w:t>6</w:t>
      </w:r>
      <w:r w:rsidR="009A159B" w:rsidRPr="00D17718">
        <w:rPr>
          <w:rFonts w:ascii="PT Astra Serif" w:hAnsi="PT Astra Serif" w:cs="Times New Roman"/>
          <w:color w:val="000099"/>
          <w:szCs w:val="24"/>
        </w:rPr>
        <w:t xml:space="preserve">. </w:t>
      </w:r>
      <w:r w:rsidR="009A6F31" w:rsidRPr="00D17718">
        <w:rPr>
          <w:rFonts w:ascii="PT Astra Serif" w:hAnsi="PT Astra Serif"/>
          <w:szCs w:val="24"/>
        </w:rPr>
        <w:t>В соответствии со статьёй 425 Гражданского кодекса окончание срока действия Контракта не влечёт прекращения гарантийных обязатель</w:t>
      </w:r>
      <w:proofErr w:type="gramStart"/>
      <w:r w:rsidR="009A6F31" w:rsidRPr="00D17718">
        <w:rPr>
          <w:rFonts w:ascii="PT Astra Serif" w:hAnsi="PT Astra Serif"/>
          <w:szCs w:val="24"/>
        </w:rPr>
        <w:t>ств Ст</w:t>
      </w:r>
      <w:proofErr w:type="gramEnd"/>
      <w:r w:rsidR="009A6F31" w:rsidRPr="00D17718">
        <w:rPr>
          <w:rFonts w:ascii="PT Astra Serif" w:hAnsi="PT Astra Serif"/>
          <w:szCs w:val="24"/>
        </w:rPr>
        <w:t>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4.1, 5.2, 5.4, 9.4.</w:t>
      </w:r>
    </w:p>
    <w:p w:rsidR="002656CB" w:rsidRPr="00D17718" w:rsidRDefault="009A159B" w:rsidP="009A159B">
      <w:pPr>
        <w:pStyle w:val="ConsPlusNormal0"/>
        <w:ind w:firstLine="709"/>
        <w:jc w:val="both"/>
        <w:rPr>
          <w:rFonts w:ascii="PT Astra Serif" w:hAnsi="PT Astra Serif" w:cs="Times New Roman"/>
          <w:szCs w:val="24"/>
        </w:rPr>
      </w:pPr>
      <w:r w:rsidRPr="00D17718">
        <w:rPr>
          <w:rFonts w:ascii="PT Astra Serif" w:hAnsi="PT Astra Serif" w:cs="Times New Roman"/>
          <w:szCs w:val="24"/>
        </w:rPr>
        <w:t xml:space="preserve">11.2. </w:t>
      </w:r>
      <w:proofErr w:type="gramStart"/>
      <w:r w:rsidR="0075599C" w:rsidRPr="00D17718">
        <w:rPr>
          <w:rFonts w:ascii="PT Astra Serif" w:hAnsi="PT Astra Serif" w:cs="Times New Roman"/>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75599C" w:rsidRPr="00D17718" w:rsidRDefault="0075599C" w:rsidP="0075599C">
      <w:pPr>
        <w:pStyle w:val="ConsPlusNormal0"/>
        <w:widowControl/>
        <w:ind w:firstLine="709"/>
        <w:jc w:val="both"/>
        <w:rPr>
          <w:rFonts w:ascii="PT Astra Serif" w:hAnsi="PT Astra Serif" w:cs="Times New Roman"/>
          <w:szCs w:val="24"/>
        </w:rPr>
      </w:pPr>
    </w:p>
    <w:p w:rsidR="00D91FE3" w:rsidRPr="00D17718" w:rsidRDefault="002656CB" w:rsidP="002656CB">
      <w:pPr>
        <w:pStyle w:val="ConsPlusNormal0"/>
        <w:widowControl/>
        <w:ind w:firstLine="709"/>
        <w:jc w:val="center"/>
        <w:rPr>
          <w:rFonts w:ascii="PT Astra Serif" w:hAnsi="PT Astra Serif"/>
          <w:b/>
          <w:szCs w:val="24"/>
        </w:rPr>
      </w:pPr>
      <w:r w:rsidRPr="00D17718">
        <w:rPr>
          <w:rFonts w:ascii="PT Astra Serif" w:hAnsi="PT Astra Serif"/>
          <w:b/>
          <w:szCs w:val="24"/>
        </w:rPr>
        <w:t>12. Антикоррупционная оговорка</w:t>
      </w:r>
    </w:p>
    <w:p w:rsidR="002656CB" w:rsidRPr="00D17718" w:rsidRDefault="002656CB" w:rsidP="002656CB">
      <w:pPr>
        <w:pStyle w:val="ConsPlusNormal0"/>
        <w:ind w:firstLine="709"/>
        <w:jc w:val="both"/>
        <w:rPr>
          <w:rFonts w:ascii="PT Astra Serif" w:hAnsi="PT Astra Serif"/>
          <w:color w:val="000000"/>
          <w:szCs w:val="24"/>
        </w:rPr>
      </w:pPr>
      <w:r w:rsidRPr="00D17718">
        <w:rPr>
          <w:rFonts w:ascii="PT Astra Serif" w:hAnsi="PT Astra Serif"/>
          <w:color w:val="000000"/>
          <w:szCs w:val="24"/>
        </w:rPr>
        <w:t xml:space="preserve">12.1. </w:t>
      </w:r>
      <w:proofErr w:type="gramStart"/>
      <w:r w:rsidRPr="00D17718">
        <w:rPr>
          <w:rFonts w:ascii="PT Astra Serif" w:hAnsi="PT Astra Serif"/>
          <w:color w:val="000000"/>
          <w:szCs w:val="24"/>
        </w:rPr>
        <w:t xml:space="preserve">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w:t>
      </w:r>
      <w:r w:rsidRPr="00D17718">
        <w:rPr>
          <w:rFonts w:ascii="PT Astra Serif" w:hAnsi="PT Astra Serif"/>
          <w:color w:val="000000"/>
          <w:szCs w:val="24"/>
        </w:rPr>
        <w:lastRenderedPageBreak/>
        <w:t>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D17718">
        <w:rPr>
          <w:rFonts w:ascii="PT Astra Serif" w:hAnsi="PT Astra Serif"/>
          <w:color w:val="000000"/>
          <w:szCs w:val="24"/>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rsidR="002656CB" w:rsidRPr="00D17718" w:rsidRDefault="002656CB" w:rsidP="002656CB">
      <w:pPr>
        <w:pStyle w:val="ConsPlusNormal0"/>
        <w:ind w:firstLine="709"/>
        <w:jc w:val="both"/>
        <w:rPr>
          <w:rFonts w:ascii="PT Astra Serif" w:hAnsi="PT Astra Serif"/>
          <w:color w:val="000000"/>
          <w:szCs w:val="24"/>
        </w:rPr>
      </w:pPr>
      <w:r w:rsidRPr="00D17718">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2656CB" w:rsidRPr="00D17718" w:rsidRDefault="002656CB" w:rsidP="002656CB">
      <w:pPr>
        <w:pStyle w:val="ConsPlusNormal0"/>
        <w:ind w:firstLine="709"/>
        <w:jc w:val="both"/>
        <w:rPr>
          <w:rFonts w:ascii="PT Astra Serif" w:hAnsi="PT Astra Serif"/>
          <w:color w:val="000000"/>
          <w:szCs w:val="24"/>
        </w:rPr>
      </w:pPr>
      <w:r w:rsidRPr="00D17718">
        <w:rPr>
          <w:rFonts w:ascii="PT Astra Serif" w:hAnsi="PT Astra Serif"/>
          <w:color w:val="000000"/>
          <w:szCs w:val="24"/>
        </w:rPr>
        <w:t xml:space="preserve">Каналы уведомления Исполнителя о нарушениях каких-либо положений настоящего раздела: ______________, официальный сайт ____________________ (при наличии). </w:t>
      </w:r>
    </w:p>
    <w:p w:rsidR="002656CB" w:rsidRPr="00D17718" w:rsidRDefault="002656CB" w:rsidP="002656CB">
      <w:pPr>
        <w:pStyle w:val="ConsPlusNormal0"/>
        <w:ind w:firstLine="709"/>
        <w:jc w:val="both"/>
        <w:rPr>
          <w:rFonts w:ascii="PT Astra Serif" w:hAnsi="PT Astra Serif"/>
          <w:color w:val="000000"/>
          <w:szCs w:val="24"/>
        </w:rPr>
      </w:pPr>
      <w:r w:rsidRPr="00D17718">
        <w:rPr>
          <w:rFonts w:ascii="PT Astra Serif" w:hAnsi="PT Astra Serif"/>
          <w:color w:val="000000"/>
          <w:szCs w:val="24"/>
        </w:rPr>
        <w:t xml:space="preserve">Каналы уведомления Заказчика о нарушениях каких-либо положений настоящего раздела: </w:t>
      </w:r>
      <w:r w:rsidR="00833AAB" w:rsidRPr="00D17718">
        <w:rPr>
          <w:rFonts w:ascii="PT Astra Serif" w:hAnsi="PT Astra Serif"/>
          <w:color w:val="000000"/>
          <w:szCs w:val="24"/>
        </w:rPr>
        <w:t>adm@ugorsk.ru, 8(34675)7-7</w:t>
      </w:r>
      <w:r w:rsidR="00C621FC" w:rsidRPr="00D17718">
        <w:rPr>
          <w:rFonts w:ascii="PT Astra Serif" w:hAnsi="PT Astra Serif"/>
          <w:color w:val="000000"/>
          <w:szCs w:val="24"/>
        </w:rPr>
        <w:t>0-00,  официальный сайт www.admugorsk.ru.</w:t>
      </w:r>
    </w:p>
    <w:p w:rsidR="002656CB" w:rsidRPr="00D17718" w:rsidRDefault="002656CB" w:rsidP="002656CB">
      <w:pPr>
        <w:pStyle w:val="ConsPlusNormal0"/>
        <w:ind w:firstLine="709"/>
        <w:jc w:val="both"/>
        <w:rPr>
          <w:rFonts w:ascii="PT Astra Serif" w:hAnsi="PT Astra Serif"/>
          <w:color w:val="000000"/>
          <w:szCs w:val="24"/>
        </w:rPr>
      </w:pPr>
      <w:r w:rsidRPr="00D17718">
        <w:rPr>
          <w:rFonts w:ascii="PT Astra Serif" w:hAnsi="PT Astra Serif"/>
          <w:color w:val="000000"/>
          <w:szCs w:val="24"/>
        </w:rPr>
        <w:t xml:space="preserve">12.3. Сторона, получившая письменное уведомление о нарушении положений настоящего раздела контракта, обязана в течение 10 рабочих дней </w:t>
      </w:r>
      <w:proofErr w:type="gramStart"/>
      <w:r w:rsidRPr="00D17718">
        <w:rPr>
          <w:rFonts w:ascii="PT Astra Serif" w:hAnsi="PT Astra Serif"/>
          <w:color w:val="000000"/>
          <w:szCs w:val="24"/>
        </w:rPr>
        <w:t>с даты</w:t>
      </w:r>
      <w:proofErr w:type="gramEnd"/>
      <w:r w:rsidRPr="00D17718">
        <w:rPr>
          <w:rFonts w:ascii="PT Astra Serif" w:hAnsi="PT Astra Serif"/>
          <w:color w:val="000000"/>
          <w:szCs w:val="24"/>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656CB" w:rsidRPr="00D17718" w:rsidRDefault="002656CB" w:rsidP="002656CB">
      <w:pPr>
        <w:pStyle w:val="ConsPlusNormal0"/>
        <w:ind w:firstLine="709"/>
        <w:jc w:val="both"/>
        <w:rPr>
          <w:rFonts w:ascii="PT Astra Serif" w:hAnsi="PT Astra Serif"/>
          <w:color w:val="000000"/>
          <w:szCs w:val="24"/>
        </w:rPr>
      </w:pPr>
      <w:r w:rsidRPr="00D17718">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2656CB" w:rsidRPr="00D17718" w:rsidRDefault="002656CB" w:rsidP="002656CB">
      <w:pPr>
        <w:pStyle w:val="ConsPlusNormal0"/>
        <w:widowControl/>
        <w:ind w:firstLine="709"/>
        <w:jc w:val="both"/>
        <w:rPr>
          <w:rFonts w:ascii="PT Astra Serif" w:hAnsi="PT Astra Serif"/>
          <w:color w:val="000000"/>
          <w:szCs w:val="24"/>
        </w:rPr>
      </w:pPr>
      <w:r w:rsidRPr="00D17718">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rsidR="002656CB" w:rsidRPr="00D17718" w:rsidRDefault="002656CB" w:rsidP="002656CB">
      <w:pPr>
        <w:pStyle w:val="ConsPlusNormal0"/>
        <w:widowControl/>
        <w:ind w:firstLine="709"/>
        <w:jc w:val="both"/>
        <w:rPr>
          <w:rFonts w:ascii="PT Astra Serif" w:hAnsi="PT Astra Serif"/>
          <w:color w:val="000000"/>
          <w:szCs w:val="24"/>
        </w:rPr>
      </w:pPr>
    </w:p>
    <w:p w:rsidR="00494F12" w:rsidRPr="00D17718" w:rsidRDefault="00F12074">
      <w:pPr>
        <w:pStyle w:val="10"/>
        <w:spacing w:after="0" w:line="240" w:lineRule="auto"/>
        <w:ind w:firstLine="709"/>
        <w:jc w:val="center"/>
        <w:rPr>
          <w:rFonts w:ascii="PT Astra Serif" w:hAnsi="PT Astra Serif"/>
          <w:b/>
          <w:szCs w:val="24"/>
        </w:rPr>
      </w:pPr>
      <w:r w:rsidRPr="00D17718">
        <w:rPr>
          <w:rFonts w:ascii="PT Astra Serif" w:hAnsi="PT Astra Serif"/>
          <w:b/>
          <w:szCs w:val="24"/>
        </w:rPr>
        <w:t>1</w:t>
      </w:r>
      <w:r w:rsidR="002656CB" w:rsidRPr="00D17718">
        <w:rPr>
          <w:rFonts w:ascii="PT Astra Serif" w:hAnsi="PT Astra Serif"/>
          <w:b/>
          <w:szCs w:val="24"/>
        </w:rPr>
        <w:t>3</w:t>
      </w:r>
      <w:r w:rsidRPr="00D17718">
        <w:rPr>
          <w:rFonts w:ascii="PT Astra Serif" w:hAnsi="PT Astra Serif"/>
          <w:b/>
          <w:szCs w:val="24"/>
        </w:rPr>
        <w:t>. Прочие условия</w:t>
      </w:r>
    </w:p>
    <w:p w:rsidR="00993BAD" w:rsidRPr="00D17718" w:rsidRDefault="00F12074">
      <w:pPr>
        <w:pStyle w:val="ConsPlusNormal0"/>
        <w:widowControl/>
        <w:ind w:firstLine="709"/>
        <w:jc w:val="both"/>
        <w:rPr>
          <w:rFonts w:ascii="PT Astra Serif" w:hAnsi="PT Astra Serif" w:cs="Times New Roman"/>
          <w:szCs w:val="24"/>
        </w:rPr>
      </w:pPr>
      <w:r w:rsidRPr="00D17718">
        <w:rPr>
          <w:rFonts w:ascii="PT Astra Serif" w:hAnsi="PT Astra Serif" w:cs="Times New Roman"/>
          <w:szCs w:val="24"/>
        </w:rPr>
        <w:t>1</w:t>
      </w:r>
      <w:r w:rsidR="002656CB" w:rsidRPr="00D17718">
        <w:rPr>
          <w:rFonts w:ascii="PT Astra Serif" w:hAnsi="PT Astra Serif" w:cs="Times New Roman"/>
          <w:szCs w:val="24"/>
        </w:rPr>
        <w:t>3</w:t>
      </w:r>
      <w:r w:rsidRPr="00D17718">
        <w:rPr>
          <w:rFonts w:ascii="PT Astra Serif" w:hAnsi="PT Astra Serif" w:cs="Times New Roman"/>
          <w:szCs w:val="24"/>
        </w:rPr>
        <w:t xml:space="preserve">.1. </w:t>
      </w:r>
      <w:r w:rsidR="00993BAD" w:rsidRPr="00D17718">
        <w:rPr>
          <w:rFonts w:ascii="PT Astra Serif" w:hAnsi="PT Astra Serif" w:cs="Times New Roman"/>
          <w:szCs w:val="24"/>
        </w:rPr>
        <w:t xml:space="preserve">Настоящий Контракт изготавливается в электронной форме, </w:t>
      </w:r>
      <w:proofErr w:type="gramStart"/>
      <w:r w:rsidR="00993BAD" w:rsidRPr="00D17718">
        <w:rPr>
          <w:rFonts w:ascii="PT Astra Serif" w:hAnsi="PT Astra Serif" w:cs="Times New Roman"/>
          <w:szCs w:val="24"/>
        </w:rPr>
        <w:t>подписывается усиленными электронными подписями на электронной площадке и хранится</w:t>
      </w:r>
      <w:proofErr w:type="gramEnd"/>
      <w:r w:rsidR="00993BAD" w:rsidRPr="00D17718">
        <w:rPr>
          <w:rFonts w:ascii="PT Astra Serif" w:hAnsi="PT Astra Serif" w:cs="Times New Roman"/>
          <w:szCs w:val="24"/>
        </w:rPr>
        <w:t xml:space="preserve"> на электронной площадке. </w:t>
      </w:r>
    </w:p>
    <w:p w:rsidR="00D91FE3" w:rsidRPr="00D17718" w:rsidRDefault="00F12074">
      <w:pPr>
        <w:pStyle w:val="ConsPlusNormal0"/>
        <w:widowControl/>
        <w:ind w:firstLine="709"/>
        <w:jc w:val="both"/>
        <w:rPr>
          <w:rFonts w:ascii="PT Astra Serif" w:hAnsi="PT Astra Serif" w:cs="Times New Roman"/>
          <w:szCs w:val="24"/>
        </w:rPr>
      </w:pPr>
      <w:r w:rsidRPr="00D17718">
        <w:rPr>
          <w:rFonts w:ascii="PT Astra Serif" w:hAnsi="PT Astra Serif" w:cs="Times New Roman"/>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D91FE3" w:rsidRPr="00D17718" w:rsidRDefault="00F12074">
      <w:pPr>
        <w:pStyle w:val="ConsPlusNormal0"/>
        <w:widowControl/>
        <w:ind w:firstLine="709"/>
        <w:jc w:val="both"/>
        <w:rPr>
          <w:rFonts w:ascii="PT Astra Serif" w:hAnsi="PT Astra Serif" w:cs="Times New Roman"/>
          <w:szCs w:val="24"/>
        </w:rPr>
      </w:pPr>
      <w:r w:rsidRPr="00D17718">
        <w:rPr>
          <w:rFonts w:ascii="PT Astra Serif" w:hAnsi="PT Astra Serif" w:cs="Times New Roman"/>
          <w:szCs w:val="24"/>
        </w:rPr>
        <w:t>1</w:t>
      </w:r>
      <w:r w:rsidR="000877D8" w:rsidRPr="00D17718">
        <w:rPr>
          <w:rFonts w:ascii="PT Astra Serif" w:hAnsi="PT Astra Serif" w:cs="Times New Roman"/>
          <w:szCs w:val="24"/>
        </w:rPr>
        <w:t>3</w:t>
      </w:r>
      <w:r w:rsidRPr="00D17718">
        <w:rPr>
          <w:rFonts w:ascii="PT Astra Serif" w:hAnsi="PT Astra Serif" w:cs="Times New Roman"/>
          <w:szCs w:val="24"/>
        </w:rPr>
        <w:t>.2. Все приложения к Контракту являются его неотъёмной частью.</w:t>
      </w:r>
    </w:p>
    <w:p w:rsidR="00D91FE3" w:rsidRPr="00D17718" w:rsidRDefault="00F12074">
      <w:pPr>
        <w:pStyle w:val="ConsPlusNormal0"/>
        <w:widowControl/>
        <w:ind w:firstLine="709"/>
        <w:jc w:val="both"/>
        <w:rPr>
          <w:rFonts w:ascii="PT Astra Serif" w:hAnsi="PT Astra Serif" w:cs="Times New Roman"/>
          <w:szCs w:val="24"/>
        </w:rPr>
      </w:pPr>
      <w:r w:rsidRPr="00D17718">
        <w:rPr>
          <w:rFonts w:ascii="PT Astra Serif" w:hAnsi="PT Astra Serif" w:cs="Times New Roman"/>
          <w:szCs w:val="24"/>
        </w:rPr>
        <w:t>1</w:t>
      </w:r>
      <w:r w:rsidR="000877D8" w:rsidRPr="00D17718">
        <w:rPr>
          <w:rFonts w:ascii="PT Astra Serif" w:hAnsi="PT Astra Serif" w:cs="Times New Roman"/>
          <w:szCs w:val="24"/>
        </w:rPr>
        <w:t>3</w:t>
      </w:r>
      <w:r w:rsidRPr="00D17718">
        <w:rPr>
          <w:rFonts w:ascii="PT Astra Serif" w:hAnsi="PT Astra Serif" w:cs="Times New Roman"/>
          <w:szCs w:val="24"/>
        </w:rPr>
        <w:t>.3. К Контракту прилагаются:</w:t>
      </w:r>
    </w:p>
    <w:p w:rsidR="00DA06F3" w:rsidRPr="00D17718" w:rsidRDefault="00DA06F3" w:rsidP="00DA06F3">
      <w:pPr>
        <w:pStyle w:val="10"/>
        <w:spacing w:after="0"/>
        <w:ind w:firstLine="709"/>
        <w:jc w:val="both"/>
        <w:rPr>
          <w:rFonts w:ascii="PT Astra Serif" w:hAnsi="PT Astra Serif"/>
          <w:szCs w:val="24"/>
        </w:rPr>
      </w:pPr>
      <w:r w:rsidRPr="00D17718">
        <w:rPr>
          <w:rFonts w:ascii="PT Astra Serif" w:hAnsi="PT Astra Serif"/>
          <w:szCs w:val="24"/>
        </w:rPr>
        <w:t>- Описание объекта закупки (техническое задание) (Приложение №1);</w:t>
      </w:r>
    </w:p>
    <w:p w:rsidR="00DA06F3" w:rsidRPr="00D17718" w:rsidRDefault="00DA06F3" w:rsidP="00DA06F3">
      <w:pPr>
        <w:pStyle w:val="10"/>
        <w:spacing w:after="0" w:line="240" w:lineRule="auto"/>
        <w:ind w:firstLine="709"/>
        <w:jc w:val="both"/>
        <w:rPr>
          <w:rFonts w:ascii="PT Astra Serif" w:hAnsi="PT Astra Serif"/>
          <w:szCs w:val="24"/>
        </w:rPr>
      </w:pPr>
      <w:r w:rsidRPr="00D17718">
        <w:rPr>
          <w:rFonts w:ascii="PT Astra Serif" w:hAnsi="PT Astra Serif"/>
          <w:szCs w:val="24"/>
        </w:rPr>
        <w:t>- Спецификация (Приложение №2).</w:t>
      </w:r>
    </w:p>
    <w:p w:rsidR="00D91FE3" w:rsidRPr="00D17718" w:rsidRDefault="00F12074" w:rsidP="00DA06F3">
      <w:pPr>
        <w:pStyle w:val="10"/>
        <w:spacing w:after="0" w:line="240" w:lineRule="auto"/>
        <w:ind w:firstLine="709"/>
        <w:jc w:val="both"/>
        <w:rPr>
          <w:rFonts w:ascii="PT Astra Serif" w:hAnsi="PT Astra Serif"/>
          <w:szCs w:val="24"/>
        </w:rPr>
      </w:pPr>
      <w:r w:rsidRPr="00D17718">
        <w:rPr>
          <w:rFonts w:ascii="PT Astra Serif" w:hAnsi="PT Astra Serif"/>
          <w:szCs w:val="24"/>
        </w:rPr>
        <w:t>1</w:t>
      </w:r>
      <w:r w:rsidR="000877D8" w:rsidRPr="00D17718">
        <w:rPr>
          <w:rFonts w:ascii="PT Astra Serif" w:hAnsi="PT Astra Serif"/>
          <w:szCs w:val="24"/>
        </w:rPr>
        <w:t>3</w:t>
      </w:r>
      <w:r w:rsidRPr="00D17718">
        <w:rPr>
          <w:rFonts w:ascii="PT Astra Serif" w:hAnsi="PT Astra Serif"/>
          <w:szCs w:val="24"/>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w:t>
      </w:r>
      <w:proofErr w:type="gramStart"/>
      <w:r w:rsidRPr="00D17718">
        <w:rPr>
          <w:rFonts w:ascii="PT Astra Serif" w:hAnsi="PT Astra Serif"/>
          <w:szCs w:val="24"/>
        </w:rPr>
        <w:t>с даты</w:t>
      </w:r>
      <w:proofErr w:type="gramEnd"/>
      <w:r w:rsidRPr="00D17718">
        <w:rPr>
          <w:rFonts w:ascii="PT Astra Serif" w:hAnsi="PT Astra Serif"/>
          <w:szCs w:val="24"/>
        </w:rPr>
        <w:t xml:space="preserve"> такого изменения.</w:t>
      </w:r>
    </w:p>
    <w:p w:rsidR="00D91FE3" w:rsidRPr="00D17718" w:rsidRDefault="00F12074">
      <w:pPr>
        <w:pStyle w:val="10"/>
        <w:spacing w:after="0" w:line="240" w:lineRule="auto"/>
        <w:ind w:firstLine="709"/>
        <w:jc w:val="both"/>
        <w:rPr>
          <w:rFonts w:ascii="PT Astra Serif" w:hAnsi="PT Astra Serif"/>
          <w:szCs w:val="24"/>
        </w:rPr>
      </w:pPr>
      <w:r w:rsidRPr="00D17718">
        <w:rPr>
          <w:rFonts w:ascii="PT Astra Serif" w:hAnsi="PT Astra Serif"/>
          <w:szCs w:val="24"/>
        </w:rPr>
        <w:t>1</w:t>
      </w:r>
      <w:r w:rsidR="000877D8" w:rsidRPr="00D17718">
        <w:rPr>
          <w:rFonts w:ascii="PT Astra Serif" w:hAnsi="PT Astra Serif"/>
          <w:szCs w:val="24"/>
        </w:rPr>
        <w:t>3</w:t>
      </w:r>
      <w:r w:rsidRPr="00D17718">
        <w:rPr>
          <w:rFonts w:ascii="PT Astra Serif" w:hAnsi="PT Astra Serif"/>
          <w:szCs w:val="24"/>
        </w:rPr>
        <w:t>.5. </w:t>
      </w:r>
      <w:r w:rsidR="000877D8" w:rsidRPr="00D17718">
        <w:rPr>
          <w:rFonts w:ascii="PT Astra Serif" w:hAnsi="PT Astra Serif"/>
          <w:szCs w:val="24"/>
        </w:rPr>
        <w:t xml:space="preserve">При исполнении Контракта не допускается перемена Исполнителя, за исключением </w:t>
      </w:r>
      <w:r w:rsidR="000877D8" w:rsidRPr="00D17718">
        <w:rPr>
          <w:rFonts w:ascii="PT Astra Serif" w:hAnsi="PT Astra Serif"/>
          <w:szCs w:val="24"/>
        </w:rPr>
        <w:lastRenderedPageBreak/>
        <w:t>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765FD7" w:rsidRPr="00D17718" w:rsidRDefault="00765FD7">
      <w:pPr>
        <w:pStyle w:val="10"/>
        <w:spacing w:after="0" w:line="240" w:lineRule="auto"/>
        <w:ind w:firstLine="709"/>
        <w:jc w:val="both"/>
        <w:rPr>
          <w:rFonts w:ascii="PT Astra Serif" w:hAnsi="PT Astra Serif"/>
          <w:szCs w:val="24"/>
        </w:rPr>
      </w:pPr>
      <w:r w:rsidRPr="00D17718">
        <w:rPr>
          <w:rFonts w:ascii="PT Astra Serif" w:hAnsi="PT Astra Serif"/>
          <w:szCs w:val="24"/>
        </w:rPr>
        <w:t>1</w:t>
      </w:r>
      <w:r w:rsidR="000877D8" w:rsidRPr="00D17718">
        <w:rPr>
          <w:rFonts w:ascii="PT Astra Serif" w:hAnsi="PT Astra Serif"/>
          <w:szCs w:val="24"/>
        </w:rPr>
        <w:t>3</w:t>
      </w:r>
      <w:r w:rsidRPr="00D17718">
        <w:rPr>
          <w:rFonts w:ascii="PT Astra Serif" w:hAnsi="PT Astra Serif"/>
          <w:szCs w:val="24"/>
        </w:rPr>
        <w:t>.6. </w:t>
      </w:r>
      <w:r w:rsidR="000877D8" w:rsidRPr="00D17718">
        <w:rPr>
          <w:rFonts w:ascii="PT Astra Serif" w:hAnsi="PT Astra Serif"/>
          <w:szCs w:val="24"/>
        </w:rPr>
        <w:t>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r w:rsidR="00FA7707" w:rsidRPr="00D17718">
        <w:rPr>
          <w:rFonts w:ascii="PT Astra Serif" w:hAnsi="PT Astra Serif"/>
          <w:szCs w:val="24"/>
        </w:rPr>
        <w:t>.</w:t>
      </w:r>
    </w:p>
    <w:p w:rsidR="0077542C" w:rsidRPr="00D17718" w:rsidRDefault="00F12074" w:rsidP="000877D8">
      <w:pPr>
        <w:pStyle w:val="10"/>
        <w:spacing w:after="0" w:line="240" w:lineRule="auto"/>
        <w:ind w:firstLine="709"/>
        <w:jc w:val="both"/>
        <w:rPr>
          <w:rFonts w:ascii="PT Astra Serif" w:hAnsi="PT Astra Serif"/>
          <w:color w:val="000000"/>
          <w:szCs w:val="24"/>
        </w:rPr>
      </w:pPr>
      <w:r w:rsidRPr="00D17718">
        <w:rPr>
          <w:rFonts w:ascii="PT Astra Serif" w:hAnsi="PT Astra Serif"/>
          <w:szCs w:val="24"/>
        </w:rPr>
        <w:t>1</w:t>
      </w:r>
      <w:r w:rsidR="000877D8" w:rsidRPr="00D17718">
        <w:rPr>
          <w:rFonts w:ascii="PT Astra Serif" w:hAnsi="PT Astra Serif"/>
          <w:szCs w:val="24"/>
        </w:rPr>
        <w:t>3</w:t>
      </w:r>
      <w:r w:rsidRPr="00D17718">
        <w:rPr>
          <w:rFonts w:ascii="PT Astra Serif" w:hAnsi="PT Astra Serif"/>
          <w:szCs w:val="24"/>
        </w:rPr>
        <w:t>.</w:t>
      </w:r>
      <w:r w:rsidR="00765FD7" w:rsidRPr="00D17718">
        <w:rPr>
          <w:rFonts w:ascii="PT Astra Serif" w:hAnsi="PT Astra Serif"/>
          <w:szCs w:val="24"/>
        </w:rPr>
        <w:t>7</w:t>
      </w:r>
      <w:r w:rsidRPr="00D17718">
        <w:rPr>
          <w:rFonts w:ascii="PT Astra Serif" w:hAnsi="PT Astra Serif"/>
          <w:szCs w:val="24"/>
        </w:rPr>
        <w:t>. </w:t>
      </w:r>
      <w:r w:rsidRPr="00D17718">
        <w:rPr>
          <w:rFonts w:ascii="PT Astra Serif" w:hAnsi="PT Astra Serif"/>
          <w:color w:val="000000"/>
          <w:szCs w:val="24"/>
        </w:rPr>
        <w:t xml:space="preserve"> </w:t>
      </w:r>
      <w:r w:rsidR="005A6A0C" w:rsidRPr="00D17718">
        <w:rPr>
          <w:rFonts w:ascii="PT Astra Serif" w:hAnsi="PT Astra Serif"/>
          <w:color w:val="000000"/>
          <w:szCs w:val="24"/>
        </w:rPr>
        <w:t xml:space="preserve">Соглашение об изменении условий контракта заключается с использованием единой информационной системы.  </w:t>
      </w:r>
    </w:p>
    <w:p w:rsidR="005A6A0C" w:rsidRPr="00D17718" w:rsidRDefault="005A6A0C" w:rsidP="000877D8">
      <w:pPr>
        <w:pStyle w:val="10"/>
        <w:spacing w:after="0" w:line="240" w:lineRule="auto"/>
        <w:ind w:firstLine="709"/>
        <w:jc w:val="both"/>
        <w:rPr>
          <w:rFonts w:ascii="PT Astra Serif" w:hAnsi="PT Astra Serif"/>
          <w:szCs w:val="24"/>
        </w:rPr>
      </w:pPr>
    </w:p>
    <w:p w:rsidR="00494F12" w:rsidRPr="00D17718" w:rsidRDefault="00F12074" w:rsidP="00494F12">
      <w:pPr>
        <w:pStyle w:val="10"/>
        <w:spacing w:after="0" w:line="240" w:lineRule="auto"/>
        <w:ind w:firstLine="709"/>
        <w:jc w:val="center"/>
        <w:rPr>
          <w:rFonts w:ascii="PT Astra Serif" w:hAnsi="PT Astra Serif"/>
          <w:b/>
          <w:szCs w:val="24"/>
        </w:rPr>
      </w:pPr>
      <w:r w:rsidRPr="00D17718">
        <w:rPr>
          <w:rFonts w:ascii="PT Astra Serif" w:hAnsi="PT Astra Serif"/>
          <w:b/>
          <w:szCs w:val="24"/>
        </w:rPr>
        <w:t>1</w:t>
      </w:r>
      <w:r w:rsidR="000877D8" w:rsidRPr="00D17718">
        <w:rPr>
          <w:rFonts w:ascii="PT Astra Serif" w:hAnsi="PT Astra Serif"/>
          <w:b/>
          <w:szCs w:val="24"/>
        </w:rPr>
        <w:t>4</w:t>
      </w:r>
      <w:r w:rsidRPr="00D17718">
        <w:rPr>
          <w:rFonts w:ascii="PT Astra Serif" w:hAnsi="PT Astra Serif"/>
          <w:b/>
          <w:szCs w:val="24"/>
        </w:rPr>
        <w:t>. Адреса места нахождения, банковские реквизиты и подписи Сторон</w:t>
      </w:r>
    </w:p>
    <w:p w:rsidR="00A054FA" w:rsidRPr="00D17718" w:rsidRDefault="00A054FA" w:rsidP="00494F12">
      <w:pPr>
        <w:pStyle w:val="10"/>
        <w:spacing w:after="0" w:line="240" w:lineRule="auto"/>
        <w:ind w:firstLine="709"/>
        <w:jc w:val="center"/>
        <w:rPr>
          <w:rFonts w:ascii="PT Astra Serif" w:hAnsi="PT Astra Serif"/>
          <w:b/>
          <w:szCs w:val="24"/>
        </w:rPr>
      </w:pPr>
    </w:p>
    <w:tbl>
      <w:tblPr>
        <w:tblW w:w="10205" w:type="dxa"/>
        <w:tblInd w:w="109" w:type="dxa"/>
        <w:tblLook w:val="0000" w:firstRow="0" w:lastRow="0" w:firstColumn="0" w:lastColumn="0" w:noHBand="0" w:noVBand="0"/>
      </w:tblPr>
      <w:tblGrid>
        <w:gridCol w:w="5102"/>
        <w:gridCol w:w="5103"/>
      </w:tblGrid>
      <w:tr w:rsidR="00D91FE3" w:rsidRPr="00D17718" w:rsidTr="009A6F31">
        <w:tc>
          <w:tcPr>
            <w:tcW w:w="5102" w:type="dxa"/>
            <w:shd w:val="clear" w:color="auto" w:fill="auto"/>
          </w:tcPr>
          <w:p w:rsidR="00D91FE3" w:rsidRPr="00D17718" w:rsidRDefault="00F12074">
            <w:pPr>
              <w:pStyle w:val="ConsPlusNormal0"/>
              <w:widowControl/>
              <w:ind w:firstLine="709"/>
              <w:jc w:val="both"/>
              <w:rPr>
                <w:rFonts w:ascii="PT Astra Serif" w:hAnsi="PT Astra Serif" w:cs="Times New Roman"/>
                <w:b/>
                <w:szCs w:val="24"/>
              </w:rPr>
            </w:pPr>
            <w:r w:rsidRPr="00D17718">
              <w:rPr>
                <w:rFonts w:ascii="PT Astra Serif" w:hAnsi="PT Astra Serif" w:cs="Times New Roman"/>
                <w:b/>
                <w:szCs w:val="24"/>
              </w:rPr>
              <w:t>Заказчик</w:t>
            </w:r>
          </w:p>
          <w:p w:rsidR="0090054E" w:rsidRPr="00D17718" w:rsidRDefault="0090054E" w:rsidP="0090054E">
            <w:pPr>
              <w:tabs>
                <w:tab w:val="left" w:pos="709"/>
              </w:tabs>
              <w:jc w:val="both"/>
              <w:rPr>
                <w:rFonts w:ascii="PT Astra Serif" w:hAnsi="PT Astra Serif"/>
                <w:b/>
                <w:bCs/>
                <w:spacing w:val="-1"/>
                <w:sz w:val="24"/>
                <w:szCs w:val="24"/>
              </w:rPr>
            </w:pPr>
            <w:r w:rsidRPr="00D17718">
              <w:rPr>
                <w:rFonts w:ascii="PT Astra Serif" w:hAnsi="PT Astra Serif"/>
                <w:b/>
                <w:bCs/>
                <w:spacing w:val="-1"/>
                <w:sz w:val="24"/>
                <w:szCs w:val="24"/>
              </w:rPr>
              <w:t xml:space="preserve">Администрация города </w:t>
            </w:r>
            <w:proofErr w:type="spellStart"/>
            <w:r w:rsidRPr="00D17718">
              <w:rPr>
                <w:rFonts w:ascii="PT Astra Serif" w:hAnsi="PT Astra Serif"/>
                <w:b/>
                <w:bCs/>
                <w:spacing w:val="-1"/>
                <w:sz w:val="24"/>
                <w:szCs w:val="24"/>
              </w:rPr>
              <w:t>Югорска</w:t>
            </w:r>
            <w:proofErr w:type="spellEnd"/>
          </w:p>
          <w:p w:rsidR="0090054E" w:rsidRPr="00D17718" w:rsidRDefault="0090054E" w:rsidP="0090054E">
            <w:pPr>
              <w:tabs>
                <w:tab w:val="left" w:pos="709"/>
              </w:tabs>
              <w:jc w:val="both"/>
              <w:rPr>
                <w:rFonts w:ascii="PT Astra Serif" w:hAnsi="PT Astra Serif"/>
                <w:bCs/>
                <w:spacing w:val="-1"/>
                <w:sz w:val="24"/>
                <w:szCs w:val="24"/>
              </w:rPr>
            </w:pPr>
            <w:proofErr w:type="gramStart"/>
            <w:r w:rsidRPr="00D17718">
              <w:rPr>
                <w:rFonts w:ascii="PT Astra Serif" w:hAnsi="PT Astra Serif"/>
                <w:bCs/>
                <w:spacing w:val="-1"/>
                <w:sz w:val="24"/>
                <w:szCs w:val="24"/>
              </w:rPr>
              <w:t>628260, Тюменская область, Ханты-Мансийский автономный округ – Югра, г. Югорск, ул. 40 лет Победы, д. 11</w:t>
            </w:r>
            <w:proofErr w:type="gramEnd"/>
          </w:p>
          <w:p w:rsidR="0090054E" w:rsidRPr="00D17718" w:rsidRDefault="0090054E"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ИНН/КПП 8622002368/862201001</w:t>
            </w:r>
          </w:p>
          <w:p w:rsidR="001F3801" w:rsidRPr="00D17718" w:rsidRDefault="001F3801" w:rsidP="0090054E">
            <w:pPr>
              <w:tabs>
                <w:tab w:val="left" w:pos="709"/>
              </w:tabs>
              <w:jc w:val="both"/>
              <w:rPr>
                <w:rFonts w:ascii="PT Astra Serif" w:hAnsi="PT Astra Serif"/>
                <w:bCs/>
                <w:spacing w:val="-1"/>
                <w:sz w:val="24"/>
                <w:szCs w:val="24"/>
              </w:rPr>
            </w:pPr>
          </w:p>
          <w:p w:rsidR="0090054E" w:rsidRPr="00D17718" w:rsidRDefault="0090054E"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Банковские реквизиты:</w:t>
            </w:r>
          </w:p>
          <w:p w:rsidR="0090054E" w:rsidRPr="00D17718" w:rsidRDefault="0090054E" w:rsidP="0090054E">
            <w:pPr>
              <w:tabs>
                <w:tab w:val="left" w:pos="709"/>
              </w:tabs>
              <w:jc w:val="both"/>
              <w:rPr>
                <w:rFonts w:ascii="PT Astra Serif" w:hAnsi="PT Astra Serif"/>
                <w:bCs/>
                <w:spacing w:val="-1"/>
                <w:sz w:val="24"/>
                <w:szCs w:val="24"/>
              </w:rPr>
            </w:pPr>
            <w:proofErr w:type="spellStart"/>
            <w:r w:rsidRPr="00D17718">
              <w:rPr>
                <w:rFonts w:ascii="PT Astra Serif" w:hAnsi="PT Astra Serif"/>
                <w:bCs/>
                <w:spacing w:val="-1"/>
                <w:sz w:val="24"/>
                <w:szCs w:val="24"/>
              </w:rPr>
              <w:t>Депфин</w:t>
            </w:r>
            <w:proofErr w:type="spellEnd"/>
            <w:r w:rsidRPr="00D17718">
              <w:rPr>
                <w:rFonts w:ascii="PT Astra Serif" w:hAnsi="PT Astra Serif"/>
                <w:bCs/>
                <w:spacing w:val="-1"/>
                <w:sz w:val="24"/>
                <w:szCs w:val="24"/>
              </w:rPr>
              <w:t xml:space="preserve"> </w:t>
            </w:r>
            <w:proofErr w:type="spellStart"/>
            <w:r w:rsidRPr="00D17718">
              <w:rPr>
                <w:rFonts w:ascii="PT Astra Serif" w:hAnsi="PT Astra Serif"/>
                <w:bCs/>
                <w:spacing w:val="-1"/>
                <w:sz w:val="24"/>
                <w:szCs w:val="24"/>
              </w:rPr>
              <w:t>Югорск</w:t>
            </w:r>
            <w:proofErr w:type="spellEnd"/>
            <w:r w:rsidRPr="00D17718">
              <w:rPr>
                <w:rFonts w:ascii="PT Astra Serif" w:hAnsi="PT Astra Serif"/>
                <w:bCs/>
                <w:spacing w:val="-1"/>
                <w:sz w:val="24"/>
                <w:szCs w:val="24"/>
              </w:rPr>
              <w:t xml:space="preserve"> (Администрация города </w:t>
            </w:r>
            <w:proofErr w:type="spellStart"/>
            <w:r w:rsidRPr="00D17718">
              <w:rPr>
                <w:rFonts w:ascii="PT Astra Serif" w:hAnsi="PT Astra Serif"/>
                <w:bCs/>
                <w:spacing w:val="-1"/>
                <w:sz w:val="24"/>
                <w:szCs w:val="24"/>
              </w:rPr>
              <w:t>Югорска</w:t>
            </w:r>
            <w:proofErr w:type="spellEnd"/>
            <w:r w:rsidR="00894A05" w:rsidRPr="00D17718">
              <w:rPr>
                <w:rFonts w:ascii="PT Astra Serif" w:hAnsi="PT Astra Serif"/>
                <w:bCs/>
                <w:spacing w:val="-1"/>
                <w:sz w:val="24"/>
                <w:szCs w:val="24"/>
              </w:rPr>
              <w:t xml:space="preserve">, </w:t>
            </w:r>
            <w:proofErr w:type="spellStart"/>
            <w:r w:rsidR="00894A05" w:rsidRPr="00D17718">
              <w:rPr>
                <w:rFonts w:ascii="PT Astra Serif" w:hAnsi="PT Astra Serif"/>
                <w:bCs/>
                <w:spacing w:val="-1"/>
                <w:sz w:val="24"/>
                <w:szCs w:val="24"/>
              </w:rPr>
              <w:t>л.с</w:t>
            </w:r>
            <w:proofErr w:type="spellEnd"/>
            <w:r w:rsidR="00894A05" w:rsidRPr="00D17718">
              <w:rPr>
                <w:rFonts w:ascii="PT Astra Serif" w:hAnsi="PT Astra Serif"/>
                <w:bCs/>
                <w:spacing w:val="-1"/>
                <w:sz w:val="24"/>
                <w:szCs w:val="24"/>
              </w:rPr>
              <w:t>. 001.000000</w:t>
            </w:r>
            <w:r w:rsidRPr="00D17718">
              <w:rPr>
                <w:rFonts w:ascii="PT Astra Serif" w:hAnsi="PT Astra Serif"/>
                <w:bCs/>
                <w:spacing w:val="-1"/>
                <w:sz w:val="24"/>
                <w:szCs w:val="24"/>
              </w:rPr>
              <w:t>)</w:t>
            </w:r>
          </w:p>
          <w:p w:rsidR="009A6F31" w:rsidRPr="00D17718" w:rsidRDefault="0090054E"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Номер счета получателя (№ казначейского счета): 03231643718870008700</w:t>
            </w:r>
          </w:p>
          <w:p w:rsidR="0090054E" w:rsidRPr="00D17718" w:rsidRDefault="00D13673"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w:t>
            </w:r>
            <w:proofErr w:type="spellStart"/>
            <w:r w:rsidRPr="00D17718">
              <w:rPr>
                <w:rFonts w:ascii="PT Astra Serif" w:hAnsi="PT Astra Serif"/>
                <w:bCs/>
                <w:spacing w:val="-1"/>
                <w:sz w:val="24"/>
                <w:szCs w:val="24"/>
              </w:rPr>
              <w:t>л.с</w:t>
            </w:r>
            <w:proofErr w:type="spellEnd"/>
            <w:r w:rsidRPr="00D17718">
              <w:rPr>
                <w:rFonts w:ascii="PT Astra Serif" w:hAnsi="PT Astra Serif"/>
                <w:bCs/>
                <w:spacing w:val="-1"/>
                <w:sz w:val="24"/>
                <w:szCs w:val="24"/>
              </w:rPr>
              <w:t>. 001.00.000.0)</w:t>
            </w:r>
          </w:p>
          <w:p w:rsidR="0090054E" w:rsidRPr="00D17718" w:rsidRDefault="007040B7"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ОКЦ №8 Уральского ГУ Банка России г. Ханты-Мансийск//УФК по Ханты-Мансийскому автономному округу-Югре г. Ханты-Мансийск</w:t>
            </w:r>
          </w:p>
          <w:p w:rsidR="0090054E" w:rsidRPr="00D17718" w:rsidRDefault="0090054E"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БИК 007162163</w:t>
            </w:r>
          </w:p>
          <w:p w:rsidR="0090054E" w:rsidRPr="00D17718" w:rsidRDefault="0090054E"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Номер счета банка получателя (ЕКС): 401 028 102 453 700 000 07</w:t>
            </w:r>
          </w:p>
          <w:p w:rsidR="0090054E" w:rsidRPr="00D17718" w:rsidRDefault="0090054E"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ОГРН 1028601843720</w:t>
            </w:r>
            <w:r w:rsidR="00C901D3" w:rsidRPr="00D17718">
              <w:rPr>
                <w:rFonts w:ascii="PT Astra Serif" w:hAnsi="PT Astra Serif"/>
                <w:bCs/>
                <w:spacing w:val="-1"/>
                <w:sz w:val="24"/>
                <w:szCs w:val="24"/>
              </w:rPr>
              <w:t xml:space="preserve">, </w:t>
            </w:r>
            <w:r w:rsidRPr="00D17718">
              <w:rPr>
                <w:rFonts w:ascii="PT Astra Serif" w:hAnsi="PT Astra Serif"/>
                <w:bCs/>
                <w:spacing w:val="-1"/>
                <w:sz w:val="24"/>
                <w:szCs w:val="24"/>
              </w:rPr>
              <w:t>ОКВЭД 84.11.3</w:t>
            </w:r>
            <w:r w:rsidR="00C901D3" w:rsidRPr="00D17718">
              <w:rPr>
                <w:rFonts w:ascii="PT Astra Serif" w:hAnsi="PT Astra Serif"/>
                <w:bCs/>
                <w:spacing w:val="-1"/>
                <w:sz w:val="24"/>
                <w:szCs w:val="24"/>
              </w:rPr>
              <w:t>,</w:t>
            </w:r>
          </w:p>
          <w:p w:rsidR="0090054E" w:rsidRPr="00D17718" w:rsidRDefault="0090054E"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ОКПО 04262843</w:t>
            </w:r>
            <w:r w:rsidR="00C901D3" w:rsidRPr="00D17718">
              <w:rPr>
                <w:rFonts w:ascii="PT Astra Serif" w:hAnsi="PT Astra Serif"/>
                <w:bCs/>
                <w:spacing w:val="-1"/>
                <w:sz w:val="24"/>
                <w:szCs w:val="24"/>
              </w:rPr>
              <w:t xml:space="preserve">, </w:t>
            </w:r>
            <w:r w:rsidRPr="00D17718">
              <w:rPr>
                <w:rFonts w:ascii="PT Astra Serif" w:hAnsi="PT Astra Serif"/>
                <w:bCs/>
                <w:spacing w:val="-1"/>
                <w:sz w:val="24"/>
                <w:szCs w:val="24"/>
              </w:rPr>
              <w:t>ОКФС 14</w:t>
            </w:r>
            <w:r w:rsidR="00C901D3" w:rsidRPr="00D17718">
              <w:rPr>
                <w:rFonts w:ascii="PT Astra Serif" w:hAnsi="PT Astra Serif"/>
                <w:bCs/>
                <w:spacing w:val="-1"/>
                <w:sz w:val="24"/>
                <w:szCs w:val="24"/>
              </w:rPr>
              <w:t xml:space="preserve">, </w:t>
            </w:r>
            <w:r w:rsidRPr="00D17718">
              <w:rPr>
                <w:rFonts w:ascii="PT Astra Serif" w:hAnsi="PT Astra Serif"/>
                <w:bCs/>
                <w:spacing w:val="-1"/>
                <w:sz w:val="24"/>
                <w:szCs w:val="24"/>
              </w:rPr>
              <w:t>ОКОПФ 75404</w:t>
            </w:r>
            <w:r w:rsidR="00C901D3" w:rsidRPr="00D17718">
              <w:rPr>
                <w:rFonts w:ascii="PT Astra Serif" w:hAnsi="PT Astra Serif"/>
                <w:bCs/>
                <w:spacing w:val="-1"/>
                <w:sz w:val="24"/>
                <w:szCs w:val="24"/>
              </w:rPr>
              <w:t>,</w:t>
            </w:r>
          </w:p>
          <w:p w:rsidR="0090054E" w:rsidRPr="00D17718" w:rsidRDefault="0090054E"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ОКТМО 71887000</w:t>
            </w:r>
            <w:r w:rsidR="00C901D3" w:rsidRPr="00D17718">
              <w:rPr>
                <w:rFonts w:ascii="PT Astra Serif" w:hAnsi="PT Astra Serif"/>
                <w:bCs/>
                <w:spacing w:val="-1"/>
                <w:sz w:val="24"/>
                <w:szCs w:val="24"/>
              </w:rPr>
              <w:t xml:space="preserve">, </w:t>
            </w:r>
            <w:r w:rsidRPr="00D17718">
              <w:rPr>
                <w:rFonts w:ascii="PT Astra Serif" w:hAnsi="PT Astra Serif"/>
                <w:bCs/>
                <w:spacing w:val="-1"/>
                <w:sz w:val="24"/>
                <w:szCs w:val="24"/>
              </w:rPr>
              <w:t>ОКОГУ 3300200</w:t>
            </w:r>
          </w:p>
          <w:p w:rsidR="0090054E" w:rsidRPr="00D17718" w:rsidRDefault="00AE09E0" w:rsidP="0090054E">
            <w:pPr>
              <w:tabs>
                <w:tab w:val="left" w:pos="709"/>
              </w:tabs>
              <w:jc w:val="both"/>
              <w:rPr>
                <w:rFonts w:ascii="PT Astra Serif" w:hAnsi="PT Astra Serif"/>
                <w:bCs/>
                <w:spacing w:val="-1"/>
                <w:sz w:val="24"/>
                <w:szCs w:val="24"/>
              </w:rPr>
            </w:pPr>
            <w:r w:rsidRPr="00D17718">
              <w:rPr>
                <w:rFonts w:ascii="PT Astra Serif" w:hAnsi="PT Astra Serif"/>
                <w:bCs/>
                <w:spacing w:val="-1"/>
                <w:sz w:val="24"/>
                <w:szCs w:val="24"/>
              </w:rPr>
              <w:t>тел. 7-7</w:t>
            </w:r>
            <w:r w:rsidR="0090054E" w:rsidRPr="00D17718">
              <w:rPr>
                <w:rFonts w:ascii="PT Astra Serif" w:hAnsi="PT Astra Serif"/>
                <w:bCs/>
                <w:spacing w:val="-1"/>
                <w:sz w:val="24"/>
                <w:szCs w:val="24"/>
              </w:rPr>
              <w:t>0-00</w:t>
            </w:r>
          </w:p>
          <w:p w:rsidR="0090054E" w:rsidRPr="00D17718" w:rsidRDefault="0090054E" w:rsidP="0090054E">
            <w:pPr>
              <w:tabs>
                <w:tab w:val="left" w:pos="709"/>
              </w:tabs>
              <w:jc w:val="both"/>
              <w:rPr>
                <w:rStyle w:val="affffff"/>
                <w:rFonts w:ascii="PT Astra Serif" w:hAnsi="PT Astra Serif"/>
                <w:bCs/>
                <w:spacing w:val="-1"/>
                <w:sz w:val="24"/>
                <w:szCs w:val="24"/>
              </w:rPr>
            </w:pPr>
            <w:r w:rsidRPr="00D17718">
              <w:rPr>
                <w:rFonts w:ascii="PT Astra Serif" w:hAnsi="PT Astra Serif"/>
                <w:bCs/>
                <w:spacing w:val="-1"/>
                <w:sz w:val="24"/>
                <w:szCs w:val="24"/>
              </w:rPr>
              <w:t xml:space="preserve">Электронная почта: </w:t>
            </w:r>
            <w:hyperlink r:id="rId12" w:history="1">
              <w:r w:rsidRPr="00D17718">
                <w:rPr>
                  <w:rStyle w:val="affffff"/>
                  <w:rFonts w:ascii="PT Astra Serif" w:hAnsi="PT Astra Serif"/>
                  <w:bCs/>
                  <w:spacing w:val="-1"/>
                  <w:sz w:val="24"/>
                  <w:szCs w:val="24"/>
                </w:rPr>
                <w:t>adm@</w:t>
              </w:r>
              <w:r w:rsidR="00217C95" w:rsidRPr="00D17718">
                <w:rPr>
                  <w:rStyle w:val="affffff"/>
                  <w:rFonts w:ascii="PT Astra Serif" w:hAnsi="PT Astra Serif"/>
                  <w:bCs/>
                  <w:spacing w:val="-1"/>
                  <w:sz w:val="24"/>
                  <w:szCs w:val="24"/>
                  <w:lang w:val="en-US"/>
                </w:rPr>
                <w:t>u</w:t>
              </w:r>
              <w:r w:rsidRPr="00D17718">
                <w:rPr>
                  <w:rStyle w:val="affffff"/>
                  <w:rFonts w:ascii="PT Astra Serif" w:hAnsi="PT Astra Serif"/>
                  <w:bCs/>
                  <w:spacing w:val="-1"/>
                  <w:sz w:val="24"/>
                  <w:szCs w:val="24"/>
                </w:rPr>
                <w:t>gorsk.ru</w:t>
              </w:r>
            </w:hyperlink>
          </w:p>
          <w:p w:rsidR="009A6F31" w:rsidRPr="00D17718" w:rsidRDefault="009A6F31" w:rsidP="0090054E">
            <w:pPr>
              <w:tabs>
                <w:tab w:val="left" w:pos="709"/>
              </w:tabs>
              <w:jc w:val="both"/>
              <w:rPr>
                <w:rStyle w:val="affffff"/>
                <w:rFonts w:ascii="PT Astra Serif" w:hAnsi="PT Astra Serif"/>
                <w:bCs/>
                <w:spacing w:val="-1"/>
                <w:sz w:val="24"/>
                <w:szCs w:val="24"/>
              </w:rPr>
            </w:pPr>
          </w:p>
          <w:p w:rsidR="009A6F31" w:rsidRPr="00D17718" w:rsidRDefault="009A6F31" w:rsidP="0090054E">
            <w:pPr>
              <w:tabs>
                <w:tab w:val="left" w:pos="709"/>
              </w:tabs>
              <w:jc w:val="both"/>
              <w:rPr>
                <w:rStyle w:val="affffff"/>
                <w:rFonts w:ascii="PT Astra Serif" w:hAnsi="PT Astra Serif"/>
                <w:bCs/>
                <w:spacing w:val="-1"/>
                <w:sz w:val="24"/>
                <w:szCs w:val="24"/>
              </w:rPr>
            </w:pPr>
          </w:p>
          <w:p w:rsidR="00D91FE3" w:rsidRPr="00D17718" w:rsidRDefault="00F12074" w:rsidP="0090054E">
            <w:pPr>
              <w:pStyle w:val="ConsPlusNormal0"/>
              <w:widowControl/>
              <w:ind w:firstLine="0"/>
              <w:jc w:val="both"/>
              <w:rPr>
                <w:rFonts w:ascii="PT Astra Serif" w:hAnsi="PT Astra Serif" w:cs="Times New Roman"/>
                <w:szCs w:val="24"/>
              </w:rPr>
            </w:pPr>
            <w:r w:rsidRPr="00D17718">
              <w:rPr>
                <w:rFonts w:ascii="PT Astra Serif" w:hAnsi="PT Astra Serif" w:cs="Times New Roman"/>
                <w:szCs w:val="24"/>
              </w:rPr>
              <w:t>___________________</w:t>
            </w:r>
          </w:p>
          <w:p w:rsidR="00D91FE3" w:rsidRPr="00D17718" w:rsidRDefault="00F12074" w:rsidP="0090054E">
            <w:pPr>
              <w:pStyle w:val="ConsPlusNormal0"/>
              <w:widowControl/>
              <w:ind w:firstLine="0"/>
              <w:jc w:val="both"/>
              <w:rPr>
                <w:rFonts w:ascii="PT Astra Serif" w:hAnsi="PT Astra Serif" w:cs="Times New Roman"/>
                <w:szCs w:val="24"/>
              </w:rPr>
            </w:pPr>
            <w:r w:rsidRPr="00D17718">
              <w:rPr>
                <w:rFonts w:ascii="PT Astra Serif" w:hAnsi="PT Astra Serif" w:cs="Times New Roman"/>
                <w:szCs w:val="24"/>
              </w:rPr>
              <w:t>«___» ______</w:t>
            </w:r>
            <w:r w:rsidR="006751AB" w:rsidRPr="00D17718">
              <w:rPr>
                <w:rFonts w:ascii="PT Astra Serif" w:hAnsi="PT Astra Serif" w:cs="Times New Roman"/>
                <w:szCs w:val="24"/>
              </w:rPr>
              <w:t>_______</w:t>
            </w:r>
            <w:r w:rsidRPr="00D17718">
              <w:rPr>
                <w:rFonts w:ascii="PT Astra Serif" w:hAnsi="PT Astra Serif" w:cs="Times New Roman"/>
                <w:szCs w:val="24"/>
              </w:rPr>
              <w:t xml:space="preserve"> 20</w:t>
            </w:r>
            <w:r w:rsidR="00D3584D" w:rsidRPr="00D17718">
              <w:rPr>
                <w:rFonts w:ascii="PT Astra Serif" w:hAnsi="PT Astra Serif" w:cs="Times New Roman"/>
                <w:szCs w:val="24"/>
              </w:rPr>
              <w:t>2</w:t>
            </w:r>
            <w:r w:rsidR="00017EBC" w:rsidRPr="00D17718">
              <w:rPr>
                <w:rFonts w:ascii="PT Astra Serif" w:hAnsi="PT Astra Serif" w:cs="Times New Roman"/>
                <w:szCs w:val="24"/>
              </w:rPr>
              <w:t>6</w:t>
            </w:r>
            <w:r w:rsidRPr="00D17718">
              <w:rPr>
                <w:rFonts w:ascii="PT Astra Serif" w:hAnsi="PT Astra Serif" w:cs="Times New Roman"/>
                <w:szCs w:val="24"/>
              </w:rPr>
              <w:t xml:space="preserve"> г.</w:t>
            </w:r>
          </w:p>
          <w:p w:rsidR="00D91FE3" w:rsidRPr="00D17718" w:rsidRDefault="00F12074" w:rsidP="0090054E">
            <w:pPr>
              <w:pStyle w:val="ConsPlusNormal0"/>
              <w:widowControl/>
              <w:ind w:firstLine="0"/>
              <w:jc w:val="both"/>
              <w:rPr>
                <w:rFonts w:ascii="PT Astra Serif" w:hAnsi="PT Astra Serif" w:cs="Times New Roman"/>
                <w:szCs w:val="24"/>
              </w:rPr>
            </w:pPr>
            <w:r w:rsidRPr="00D17718">
              <w:rPr>
                <w:rFonts w:ascii="PT Astra Serif" w:hAnsi="PT Astra Serif" w:cs="Times New Roman"/>
                <w:szCs w:val="24"/>
              </w:rPr>
              <w:t>М.П.</w:t>
            </w:r>
          </w:p>
        </w:tc>
        <w:tc>
          <w:tcPr>
            <w:tcW w:w="5103" w:type="dxa"/>
            <w:shd w:val="clear" w:color="auto" w:fill="auto"/>
          </w:tcPr>
          <w:p w:rsidR="00D91FE3" w:rsidRPr="00D17718" w:rsidRDefault="00F12074">
            <w:pPr>
              <w:pStyle w:val="ConsPlusNormal0"/>
              <w:widowControl/>
              <w:ind w:firstLine="709"/>
              <w:jc w:val="both"/>
              <w:rPr>
                <w:rFonts w:ascii="PT Astra Serif" w:hAnsi="PT Astra Serif" w:cs="Times New Roman"/>
                <w:b/>
                <w:szCs w:val="24"/>
              </w:rPr>
            </w:pPr>
            <w:r w:rsidRPr="00D17718">
              <w:rPr>
                <w:rFonts w:ascii="PT Astra Serif" w:hAnsi="PT Astra Serif" w:cs="Times New Roman"/>
                <w:b/>
                <w:szCs w:val="24"/>
              </w:rPr>
              <w:t>Исполнитель</w:t>
            </w: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197B89" w:rsidRPr="00D17718" w:rsidRDefault="00197B89">
            <w:pPr>
              <w:pStyle w:val="ConsPlusNormal0"/>
              <w:widowControl/>
              <w:ind w:firstLine="709"/>
              <w:jc w:val="both"/>
              <w:rPr>
                <w:rFonts w:ascii="PT Astra Serif" w:hAnsi="PT Astra Serif" w:cs="Times New Roman"/>
                <w:szCs w:val="24"/>
              </w:rPr>
            </w:pPr>
          </w:p>
          <w:p w:rsidR="009A6F31" w:rsidRPr="00D17718" w:rsidRDefault="009A6F31">
            <w:pPr>
              <w:pStyle w:val="ConsPlusNormal0"/>
              <w:widowControl/>
              <w:ind w:firstLine="709"/>
              <w:jc w:val="both"/>
              <w:rPr>
                <w:rFonts w:ascii="PT Astra Serif" w:hAnsi="PT Astra Serif" w:cs="Times New Roman"/>
                <w:szCs w:val="24"/>
              </w:rPr>
            </w:pPr>
          </w:p>
          <w:p w:rsidR="009A6F31" w:rsidRPr="00D17718" w:rsidRDefault="009A6F31">
            <w:pPr>
              <w:pStyle w:val="ConsPlusNormal0"/>
              <w:widowControl/>
              <w:ind w:firstLine="709"/>
              <w:jc w:val="both"/>
              <w:rPr>
                <w:rFonts w:ascii="PT Astra Serif" w:hAnsi="PT Astra Serif" w:cs="Times New Roman"/>
                <w:szCs w:val="24"/>
              </w:rPr>
            </w:pPr>
          </w:p>
          <w:p w:rsidR="009A6F31" w:rsidRPr="00D17718" w:rsidRDefault="009A6F31">
            <w:pPr>
              <w:pStyle w:val="ConsPlusNormal0"/>
              <w:widowControl/>
              <w:ind w:firstLine="709"/>
              <w:jc w:val="both"/>
              <w:rPr>
                <w:rFonts w:ascii="PT Astra Serif" w:hAnsi="PT Astra Serif" w:cs="Times New Roman"/>
                <w:szCs w:val="24"/>
              </w:rPr>
            </w:pPr>
          </w:p>
          <w:p w:rsidR="009A6F31" w:rsidRPr="00D17718" w:rsidRDefault="009A6F31">
            <w:pPr>
              <w:pStyle w:val="ConsPlusNormal0"/>
              <w:widowControl/>
              <w:ind w:firstLine="709"/>
              <w:jc w:val="both"/>
              <w:rPr>
                <w:rFonts w:ascii="PT Astra Serif" w:hAnsi="PT Astra Serif" w:cs="Times New Roman"/>
                <w:szCs w:val="24"/>
              </w:rPr>
            </w:pPr>
          </w:p>
          <w:p w:rsidR="009A6F31" w:rsidRPr="00D17718" w:rsidRDefault="009A6F31">
            <w:pPr>
              <w:pStyle w:val="ConsPlusNormal0"/>
              <w:widowControl/>
              <w:ind w:firstLine="709"/>
              <w:jc w:val="both"/>
              <w:rPr>
                <w:rFonts w:ascii="PT Astra Serif" w:hAnsi="PT Astra Serif" w:cs="Times New Roman"/>
                <w:szCs w:val="24"/>
              </w:rPr>
            </w:pPr>
          </w:p>
          <w:p w:rsidR="00EC0F76" w:rsidRPr="00D17718" w:rsidRDefault="00EC0F76" w:rsidP="00197B89">
            <w:pPr>
              <w:pStyle w:val="ConsPlusNormal0"/>
              <w:widowControl/>
              <w:ind w:firstLine="0"/>
              <w:jc w:val="both"/>
              <w:rPr>
                <w:rFonts w:ascii="PT Astra Serif" w:hAnsi="PT Astra Serif" w:cs="Times New Roman"/>
                <w:szCs w:val="24"/>
              </w:rPr>
            </w:pPr>
          </w:p>
          <w:p w:rsidR="00D91FE3" w:rsidRPr="00D17718" w:rsidRDefault="00F12074" w:rsidP="00197B89">
            <w:pPr>
              <w:pStyle w:val="ConsPlusNormal0"/>
              <w:widowControl/>
              <w:ind w:firstLine="0"/>
              <w:jc w:val="both"/>
              <w:rPr>
                <w:rFonts w:ascii="PT Astra Serif" w:hAnsi="PT Astra Serif" w:cs="Times New Roman"/>
                <w:szCs w:val="24"/>
              </w:rPr>
            </w:pPr>
            <w:r w:rsidRPr="00D17718">
              <w:rPr>
                <w:rFonts w:ascii="PT Astra Serif" w:hAnsi="PT Astra Serif" w:cs="Times New Roman"/>
                <w:szCs w:val="24"/>
              </w:rPr>
              <w:t>____________________</w:t>
            </w:r>
          </w:p>
          <w:p w:rsidR="00D91FE3" w:rsidRPr="00D17718" w:rsidRDefault="00F12074" w:rsidP="009A50F1">
            <w:pPr>
              <w:pStyle w:val="ConsPlusNormal0"/>
              <w:widowControl/>
              <w:ind w:firstLine="0"/>
              <w:jc w:val="both"/>
              <w:rPr>
                <w:rFonts w:ascii="PT Astra Serif" w:hAnsi="PT Astra Serif" w:cs="Times New Roman"/>
                <w:szCs w:val="24"/>
              </w:rPr>
            </w:pPr>
            <w:r w:rsidRPr="00D17718">
              <w:rPr>
                <w:rFonts w:ascii="PT Astra Serif" w:hAnsi="PT Astra Serif" w:cs="Times New Roman"/>
                <w:szCs w:val="24"/>
              </w:rPr>
              <w:t>«___» ______</w:t>
            </w:r>
            <w:r w:rsidR="006751AB" w:rsidRPr="00D17718">
              <w:rPr>
                <w:rFonts w:ascii="PT Astra Serif" w:hAnsi="PT Astra Serif" w:cs="Times New Roman"/>
                <w:szCs w:val="24"/>
              </w:rPr>
              <w:t>________</w:t>
            </w:r>
            <w:r w:rsidRPr="00D17718">
              <w:rPr>
                <w:rFonts w:ascii="PT Astra Serif" w:hAnsi="PT Astra Serif" w:cs="Times New Roman"/>
                <w:szCs w:val="24"/>
              </w:rPr>
              <w:t xml:space="preserve"> 20</w:t>
            </w:r>
            <w:r w:rsidR="00D3584D" w:rsidRPr="00D17718">
              <w:rPr>
                <w:rFonts w:ascii="PT Astra Serif" w:hAnsi="PT Astra Serif" w:cs="Times New Roman"/>
                <w:szCs w:val="24"/>
                <w:lang w:val="en-US"/>
              </w:rPr>
              <w:t>2</w:t>
            </w:r>
            <w:r w:rsidR="00017EBC" w:rsidRPr="00D17718">
              <w:rPr>
                <w:rFonts w:ascii="PT Astra Serif" w:hAnsi="PT Astra Serif" w:cs="Times New Roman"/>
                <w:szCs w:val="24"/>
              </w:rPr>
              <w:t>6</w:t>
            </w:r>
            <w:r w:rsidRPr="00D17718">
              <w:rPr>
                <w:rFonts w:ascii="PT Astra Serif" w:hAnsi="PT Astra Serif" w:cs="Times New Roman"/>
                <w:szCs w:val="24"/>
              </w:rPr>
              <w:t xml:space="preserve"> г.</w:t>
            </w:r>
          </w:p>
          <w:p w:rsidR="00D91FE3" w:rsidRPr="00D17718" w:rsidRDefault="00F12074" w:rsidP="006751AB">
            <w:pPr>
              <w:pStyle w:val="ConsPlusNormal0"/>
              <w:widowControl/>
              <w:ind w:firstLine="0"/>
              <w:jc w:val="both"/>
              <w:rPr>
                <w:rFonts w:ascii="PT Astra Serif" w:hAnsi="PT Astra Serif" w:cs="Times New Roman"/>
                <w:szCs w:val="24"/>
              </w:rPr>
            </w:pPr>
            <w:r w:rsidRPr="00D17718">
              <w:rPr>
                <w:rFonts w:ascii="PT Astra Serif" w:hAnsi="PT Astra Serif" w:cs="Times New Roman"/>
                <w:szCs w:val="24"/>
              </w:rPr>
              <w:t>М.П.</w:t>
            </w:r>
          </w:p>
          <w:p w:rsidR="006751AB" w:rsidRPr="00D17718" w:rsidRDefault="006751AB" w:rsidP="006751AB">
            <w:pPr>
              <w:pStyle w:val="ConsPlusNormal0"/>
              <w:widowControl/>
              <w:ind w:firstLine="0"/>
              <w:jc w:val="both"/>
              <w:rPr>
                <w:rFonts w:ascii="PT Astra Serif" w:hAnsi="PT Astra Serif" w:cs="Times New Roman"/>
                <w:szCs w:val="24"/>
              </w:rPr>
            </w:pPr>
          </w:p>
        </w:tc>
      </w:tr>
    </w:tbl>
    <w:p w:rsidR="009D62FC" w:rsidRPr="00D17718" w:rsidRDefault="009D62FC" w:rsidP="00B7141C">
      <w:pPr>
        <w:autoSpaceDE w:val="0"/>
        <w:autoSpaceDN w:val="0"/>
        <w:adjustRightInd w:val="0"/>
        <w:rPr>
          <w:rFonts w:ascii="PT Astra Serif" w:hAnsi="PT Astra Serif"/>
          <w:i/>
          <w:sz w:val="24"/>
          <w:szCs w:val="24"/>
        </w:rPr>
      </w:pPr>
    </w:p>
    <w:p w:rsidR="00D91FE3" w:rsidRPr="00D17718" w:rsidRDefault="00F12074">
      <w:pPr>
        <w:pStyle w:val="10"/>
        <w:spacing w:after="0" w:line="240" w:lineRule="auto"/>
        <w:rPr>
          <w:rFonts w:ascii="PT Astra Serif" w:hAnsi="PT Astra Serif"/>
          <w:szCs w:val="24"/>
        </w:rPr>
      </w:pPr>
      <w:r w:rsidRPr="00D17718">
        <w:rPr>
          <w:rFonts w:ascii="PT Astra Serif" w:hAnsi="PT Astra Serif"/>
          <w:szCs w:val="24"/>
          <w:u w:val="single"/>
        </w:rPr>
        <w:t>Согласовано</w:t>
      </w:r>
      <w:r w:rsidRPr="00D17718">
        <w:rPr>
          <w:rFonts w:ascii="PT Astra Serif" w:hAnsi="PT Astra Serif"/>
          <w:szCs w:val="24"/>
        </w:rPr>
        <w:t>:</w:t>
      </w:r>
    </w:p>
    <w:p w:rsidR="002F7B67" w:rsidRPr="00D17718" w:rsidRDefault="002F7B67" w:rsidP="004321D0">
      <w:pPr>
        <w:pStyle w:val="10"/>
        <w:spacing w:after="0" w:line="240" w:lineRule="auto"/>
        <w:rPr>
          <w:rFonts w:ascii="PT Astra Serif" w:hAnsi="PT Astra Serif"/>
          <w:szCs w:val="24"/>
        </w:rPr>
      </w:pPr>
    </w:p>
    <w:p w:rsidR="003F5488" w:rsidRPr="00D17718" w:rsidRDefault="003F5488" w:rsidP="003F5488">
      <w:pPr>
        <w:pStyle w:val="10"/>
        <w:spacing w:after="0"/>
        <w:rPr>
          <w:rFonts w:ascii="PT Astra Serif" w:hAnsi="PT Astra Serif"/>
          <w:szCs w:val="24"/>
        </w:rPr>
      </w:pPr>
      <w:r w:rsidRPr="00D17718">
        <w:rPr>
          <w:rFonts w:ascii="PT Astra Serif" w:hAnsi="PT Astra Serif"/>
          <w:szCs w:val="24"/>
        </w:rPr>
        <w:t xml:space="preserve">Начальник управления </w:t>
      </w:r>
    </w:p>
    <w:p w:rsidR="004321D0" w:rsidRPr="00D17718" w:rsidRDefault="003F5488" w:rsidP="003F5488">
      <w:pPr>
        <w:pStyle w:val="10"/>
        <w:spacing w:after="0" w:line="240" w:lineRule="auto"/>
        <w:rPr>
          <w:rFonts w:ascii="PT Astra Serif" w:hAnsi="PT Astra Serif"/>
          <w:szCs w:val="24"/>
        </w:rPr>
      </w:pPr>
      <w:r w:rsidRPr="00D17718">
        <w:rPr>
          <w:rFonts w:ascii="PT Astra Serif" w:hAnsi="PT Astra Serif"/>
          <w:szCs w:val="24"/>
        </w:rPr>
        <w:t xml:space="preserve">по вопросам муниципальной службы, кадров и наград                   </w:t>
      </w:r>
      <w:r w:rsidR="00D25952" w:rsidRPr="00D17718">
        <w:rPr>
          <w:rFonts w:ascii="PT Astra Serif" w:hAnsi="PT Astra Serif"/>
          <w:szCs w:val="24"/>
        </w:rPr>
        <w:t xml:space="preserve">                    </w:t>
      </w:r>
      <w:r w:rsidRPr="00D17718">
        <w:rPr>
          <w:rFonts w:ascii="PT Astra Serif" w:hAnsi="PT Astra Serif"/>
          <w:szCs w:val="24"/>
        </w:rPr>
        <w:t xml:space="preserve">        </w:t>
      </w:r>
      <w:r w:rsidR="00C97D7E" w:rsidRPr="00D17718">
        <w:rPr>
          <w:rFonts w:ascii="PT Astra Serif" w:hAnsi="PT Astra Serif"/>
          <w:szCs w:val="24"/>
        </w:rPr>
        <w:t xml:space="preserve">       </w:t>
      </w:r>
      <w:r w:rsidR="00B324DB" w:rsidRPr="00D17718">
        <w:rPr>
          <w:rFonts w:ascii="PT Astra Serif" w:hAnsi="PT Astra Serif"/>
          <w:szCs w:val="24"/>
        </w:rPr>
        <w:t>Л.А. Волкова</w:t>
      </w:r>
    </w:p>
    <w:p w:rsidR="003F5488" w:rsidRPr="00D17718" w:rsidRDefault="003F5488">
      <w:pPr>
        <w:pStyle w:val="10"/>
        <w:spacing w:after="0" w:line="240" w:lineRule="auto"/>
        <w:rPr>
          <w:rFonts w:ascii="PT Astra Serif" w:hAnsi="PT Astra Serif"/>
          <w:szCs w:val="24"/>
        </w:rPr>
      </w:pPr>
    </w:p>
    <w:p w:rsidR="00B7141C" w:rsidRPr="00D17718" w:rsidRDefault="00206DB6" w:rsidP="00F50B9C">
      <w:pPr>
        <w:pStyle w:val="10"/>
        <w:spacing w:after="0" w:line="240" w:lineRule="auto"/>
        <w:rPr>
          <w:rFonts w:ascii="PT Astra Serif" w:hAnsi="PT Astra Serif"/>
          <w:szCs w:val="24"/>
        </w:rPr>
      </w:pPr>
      <w:r w:rsidRPr="00D17718">
        <w:rPr>
          <w:rFonts w:ascii="PT Astra Serif" w:hAnsi="PT Astra Serif"/>
          <w:szCs w:val="24"/>
        </w:rPr>
        <w:t>Бухгалтерия</w:t>
      </w:r>
      <w:r w:rsidR="006B7FE2" w:rsidRPr="00D17718">
        <w:rPr>
          <w:rFonts w:ascii="PT Astra Serif" w:hAnsi="PT Astra Serif"/>
          <w:szCs w:val="24"/>
        </w:rPr>
        <w:t xml:space="preserve"> </w:t>
      </w:r>
      <w:r w:rsidR="00912157" w:rsidRPr="00D17718">
        <w:rPr>
          <w:rFonts w:ascii="PT Astra Serif" w:hAnsi="PT Astra Serif"/>
          <w:szCs w:val="24"/>
        </w:rPr>
        <w:t>(раздел</w:t>
      </w:r>
      <w:r w:rsidR="004E1615" w:rsidRPr="00D17718">
        <w:rPr>
          <w:rFonts w:ascii="PT Astra Serif" w:hAnsi="PT Astra Serif"/>
          <w:szCs w:val="24"/>
        </w:rPr>
        <w:t>ы</w:t>
      </w:r>
      <w:r w:rsidR="00912157" w:rsidRPr="00D17718">
        <w:rPr>
          <w:rFonts w:ascii="PT Astra Serif" w:hAnsi="PT Astra Serif"/>
          <w:szCs w:val="24"/>
        </w:rPr>
        <w:t xml:space="preserve"> 2</w:t>
      </w:r>
      <w:r w:rsidR="004E1615" w:rsidRPr="00D17718">
        <w:rPr>
          <w:rFonts w:ascii="PT Astra Serif" w:hAnsi="PT Astra Serif"/>
          <w:szCs w:val="24"/>
        </w:rPr>
        <w:t>,5,6</w:t>
      </w:r>
      <w:r w:rsidR="00912157" w:rsidRPr="00D17718">
        <w:rPr>
          <w:rFonts w:ascii="PT Astra Serif" w:hAnsi="PT Astra Serif"/>
          <w:szCs w:val="24"/>
        </w:rPr>
        <w:t xml:space="preserve"> Контракта)</w:t>
      </w:r>
      <w:r w:rsidR="006B7FE2" w:rsidRPr="00D17718">
        <w:rPr>
          <w:rFonts w:ascii="PT Astra Serif" w:hAnsi="PT Astra Serif"/>
          <w:szCs w:val="24"/>
        </w:rPr>
        <w:t>:</w:t>
      </w:r>
      <w:r w:rsidR="006B7FE2" w:rsidRPr="00D17718">
        <w:rPr>
          <w:rFonts w:ascii="PT Astra Serif" w:hAnsi="PT Astra Serif"/>
          <w:szCs w:val="24"/>
        </w:rPr>
        <w:tab/>
      </w:r>
      <w:r w:rsidRPr="00D17718">
        <w:rPr>
          <w:rFonts w:ascii="PT Astra Serif" w:hAnsi="PT Astra Serif"/>
          <w:szCs w:val="24"/>
        </w:rPr>
        <w:tab/>
      </w:r>
      <w:r w:rsidRPr="00D17718">
        <w:rPr>
          <w:rFonts w:ascii="PT Astra Serif" w:hAnsi="PT Astra Serif"/>
          <w:szCs w:val="24"/>
        </w:rPr>
        <w:tab/>
      </w:r>
      <w:r w:rsidR="00AC7B6C" w:rsidRPr="00D17718">
        <w:rPr>
          <w:rFonts w:ascii="PT Astra Serif" w:hAnsi="PT Astra Serif"/>
          <w:szCs w:val="24"/>
        </w:rPr>
        <w:tab/>
      </w:r>
      <w:r w:rsidR="004321D0" w:rsidRPr="00D17718">
        <w:rPr>
          <w:rFonts w:ascii="PT Astra Serif" w:hAnsi="PT Astra Serif"/>
          <w:szCs w:val="24"/>
        </w:rPr>
        <w:t xml:space="preserve">  </w:t>
      </w:r>
      <w:r w:rsidR="00A054FA" w:rsidRPr="00D17718">
        <w:rPr>
          <w:rFonts w:ascii="PT Astra Serif" w:hAnsi="PT Astra Serif"/>
          <w:szCs w:val="24"/>
        </w:rPr>
        <w:t xml:space="preserve">   </w:t>
      </w:r>
      <w:r w:rsidR="00D25952" w:rsidRPr="00D17718">
        <w:rPr>
          <w:rFonts w:ascii="PT Astra Serif" w:hAnsi="PT Astra Serif"/>
          <w:szCs w:val="24"/>
        </w:rPr>
        <w:t xml:space="preserve">                  </w:t>
      </w:r>
      <w:r w:rsidR="00A054FA" w:rsidRPr="00D17718">
        <w:rPr>
          <w:rFonts w:ascii="PT Astra Serif" w:hAnsi="PT Astra Serif"/>
          <w:szCs w:val="24"/>
        </w:rPr>
        <w:t xml:space="preserve">  </w:t>
      </w:r>
      <w:r w:rsidR="004321D0" w:rsidRPr="00D17718">
        <w:rPr>
          <w:rFonts w:ascii="PT Astra Serif" w:hAnsi="PT Astra Serif"/>
          <w:szCs w:val="24"/>
        </w:rPr>
        <w:t xml:space="preserve">      </w:t>
      </w:r>
      <w:r w:rsidR="00C97D7E" w:rsidRPr="00D17718">
        <w:rPr>
          <w:rFonts w:ascii="PT Astra Serif" w:hAnsi="PT Astra Serif"/>
          <w:szCs w:val="24"/>
        </w:rPr>
        <w:t xml:space="preserve">       </w:t>
      </w:r>
      <w:r w:rsidR="00B324DB" w:rsidRPr="00D17718">
        <w:rPr>
          <w:rFonts w:ascii="PT Astra Serif" w:hAnsi="PT Astra Serif"/>
          <w:szCs w:val="24"/>
        </w:rPr>
        <w:t>В.Н. Ермакова</w:t>
      </w:r>
    </w:p>
    <w:p w:rsidR="00A054FA" w:rsidRPr="00D17718" w:rsidRDefault="00A054FA" w:rsidP="00F50B9C">
      <w:pPr>
        <w:pStyle w:val="10"/>
        <w:spacing w:after="0" w:line="240" w:lineRule="auto"/>
        <w:rPr>
          <w:rFonts w:ascii="PT Astra Serif" w:hAnsi="PT Astra Serif"/>
          <w:szCs w:val="24"/>
        </w:rPr>
      </w:pPr>
    </w:p>
    <w:p w:rsidR="0091036C" w:rsidRPr="00D17718" w:rsidRDefault="00F12074" w:rsidP="00F50B9C">
      <w:pPr>
        <w:pStyle w:val="10"/>
        <w:spacing w:after="0" w:line="240" w:lineRule="auto"/>
        <w:rPr>
          <w:rFonts w:ascii="PT Astra Serif" w:hAnsi="PT Astra Serif"/>
          <w:szCs w:val="24"/>
        </w:rPr>
      </w:pPr>
      <w:r w:rsidRPr="00D17718">
        <w:rPr>
          <w:rFonts w:ascii="PT Astra Serif" w:hAnsi="PT Astra Serif"/>
          <w:szCs w:val="24"/>
        </w:rPr>
        <w:t>Юридическое управление:</w:t>
      </w:r>
      <w:r w:rsidRPr="00D17718">
        <w:rPr>
          <w:rFonts w:ascii="PT Astra Serif" w:hAnsi="PT Astra Serif"/>
          <w:szCs w:val="24"/>
        </w:rPr>
        <w:tab/>
      </w:r>
      <w:r w:rsidRPr="00D17718">
        <w:rPr>
          <w:rFonts w:ascii="PT Astra Serif" w:hAnsi="PT Astra Serif"/>
          <w:szCs w:val="24"/>
        </w:rPr>
        <w:tab/>
      </w:r>
      <w:r w:rsidRPr="00D17718">
        <w:rPr>
          <w:rFonts w:ascii="PT Astra Serif" w:hAnsi="PT Astra Serif"/>
          <w:szCs w:val="24"/>
        </w:rPr>
        <w:tab/>
      </w:r>
      <w:r w:rsidRPr="00D17718">
        <w:rPr>
          <w:rFonts w:ascii="PT Astra Serif" w:hAnsi="PT Astra Serif"/>
          <w:szCs w:val="24"/>
        </w:rPr>
        <w:tab/>
      </w:r>
      <w:r w:rsidR="0026174D" w:rsidRPr="00D17718">
        <w:rPr>
          <w:rFonts w:ascii="PT Astra Serif" w:hAnsi="PT Astra Serif"/>
          <w:szCs w:val="24"/>
        </w:rPr>
        <w:tab/>
      </w:r>
      <w:r w:rsidR="00AC7B6C" w:rsidRPr="00D17718">
        <w:rPr>
          <w:rFonts w:ascii="PT Astra Serif" w:hAnsi="PT Astra Serif"/>
          <w:szCs w:val="24"/>
        </w:rPr>
        <w:tab/>
      </w:r>
      <w:r w:rsidR="004321D0" w:rsidRPr="00D17718">
        <w:rPr>
          <w:rFonts w:ascii="PT Astra Serif" w:hAnsi="PT Astra Serif"/>
          <w:szCs w:val="24"/>
        </w:rPr>
        <w:t xml:space="preserve">    </w:t>
      </w:r>
      <w:r w:rsidR="00A054FA" w:rsidRPr="00D17718">
        <w:rPr>
          <w:rFonts w:ascii="PT Astra Serif" w:hAnsi="PT Astra Serif"/>
          <w:szCs w:val="24"/>
        </w:rPr>
        <w:t xml:space="preserve">      </w:t>
      </w:r>
      <w:r w:rsidR="004321D0" w:rsidRPr="00D17718">
        <w:rPr>
          <w:rFonts w:ascii="PT Astra Serif" w:hAnsi="PT Astra Serif"/>
          <w:szCs w:val="24"/>
        </w:rPr>
        <w:t xml:space="preserve">   </w:t>
      </w:r>
      <w:r w:rsidR="00D25952" w:rsidRPr="00D17718">
        <w:rPr>
          <w:rFonts w:ascii="PT Astra Serif" w:hAnsi="PT Astra Serif"/>
          <w:szCs w:val="24"/>
        </w:rPr>
        <w:t xml:space="preserve">              </w:t>
      </w:r>
      <w:r w:rsidR="00D17718" w:rsidRPr="00D17718">
        <w:rPr>
          <w:rFonts w:ascii="PT Astra Serif" w:hAnsi="PT Astra Serif"/>
          <w:szCs w:val="24"/>
        </w:rPr>
        <w:t xml:space="preserve">         Д.С. Плотников </w:t>
      </w:r>
      <w:r w:rsidR="0091036C" w:rsidRPr="00D17718">
        <w:rPr>
          <w:rFonts w:ascii="PT Astra Serif" w:hAnsi="PT Astra Serif"/>
          <w:szCs w:val="24"/>
        </w:rPr>
        <w:br w:type="page"/>
      </w:r>
    </w:p>
    <w:p w:rsidR="00D91FE3" w:rsidRPr="00D17718" w:rsidRDefault="00F12074">
      <w:pPr>
        <w:pStyle w:val="ConsPlusNormal0"/>
        <w:widowControl/>
        <w:ind w:firstLine="709"/>
        <w:jc w:val="right"/>
        <w:rPr>
          <w:rFonts w:ascii="PT Astra Serif" w:hAnsi="PT Astra Serif" w:cs="Times New Roman"/>
          <w:szCs w:val="24"/>
        </w:rPr>
      </w:pPr>
      <w:r w:rsidRPr="00D17718">
        <w:rPr>
          <w:rFonts w:ascii="PT Astra Serif" w:hAnsi="PT Astra Serif" w:cs="Times New Roman"/>
          <w:szCs w:val="24"/>
        </w:rPr>
        <w:lastRenderedPageBreak/>
        <w:t>Приложение</w:t>
      </w:r>
      <w:r w:rsidR="00CA6A18" w:rsidRPr="00D17718">
        <w:rPr>
          <w:rFonts w:ascii="PT Astra Serif" w:hAnsi="PT Astra Serif" w:cs="Times New Roman"/>
          <w:szCs w:val="24"/>
        </w:rPr>
        <w:t xml:space="preserve"> 1</w:t>
      </w:r>
    </w:p>
    <w:p w:rsidR="00D91FE3" w:rsidRPr="00D17718" w:rsidRDefault="00F12074">
      <w:pPr>
        <w:pStyle w:val="ConsPlusNormal0"/>
        <w:widowControl/>
        <w:ind w:firstLine="709"/>
        <w:jc w:val="right"/>
        <w:rPr>
          <w:rFonts w:ascii="PT Astra Serif" w:hAnsi="PT Astra Serif" w:cs="Times New Roman"/>
          <w:szCs w:val="24"/>
        </w:rPr>
      </w:pPr>
      <w:r w:rsidRPr="00D17718">
        <w:rPr>
          <w:rFonts w:ascii="PT Astra Serif" w:hAnsi="PT Astra Serif" w:cs="Times New Roman"/>
          <w:szCs w:val="24"/>
        </w:rPr>
        <w:t>к Муниципальному контракту</w:t>
      </w:r>
    </w:p>
    <w:p w:rsidR="00D91FE3" w:rsidRPr="00D17718" w:rsidRDefault="00F12074">
      <w:pPr>
        <w:pStyle w:val="10"/>
        <w:spacing w:after="0" w:line="240" w:lineRule="auto"/>
        <w:ind w:firstLine="709"/>
        <w:jc w:val="right"/>
        <w:rPr>
          <w:rFonts w:ascii="PT Astra Serif" w:hAnsi="PT Astra Serif"/>
          <w:szCs w:val="24"/>
        </w:rPr>
      </w:pPr>
      <w:r w:rsidRPr="00D17718">
        <w:rPr>
          <w:rFonts w:ascii="PT Astra Serif" w:hAnsi="PT Astra Serif"/>
          <w:szCs w:val="24"/>
        </w:rPr>
        <w:t>№ ____ от «___» _______ 20</w:t>
      </w:r>
      <w:r w:rsidR="00F50B9C" w:rsidRPr="00D17718">
        <w:rPr>
          <w:rFonts w:ascii="PT Astra Serif" w:hAnsi="PT Astra Serif"/>
          <w:szCs w:val="24"/>
        </w:rPr>
        <w:t>2</w:t>
      </w:r>
      <w:r w:rsidR="004A52DD" w:rsidRPr="00D17718">
        <w:rPr>
          <w:rFonts w:ascii="PT Astra Serif" w:hAnsi="PT Astra Serif"/>
          <w:szCs w:val="24"/>
        </w:rPr>
        <w:t>6</w:t>
      </w:r>
      <w:r w:rsidRPr="00D17718">
        <w:rPr>
          <w:rFonts w:ascii="PT Astra Serif" w:hAnsi="PT Astra Serif"/>
          <w:szCs w:val="24"/>
        </w:rPr>
        <w:t xml:space="preserve"> г.</w:t>
      </w:r>
    </w:p>
    <w:p w:rsidR="00D17718" w:rsidRPr="00D17718" w:rsidRDefault="00D17718" w:rsidP="00D17718">
      <w:pPr>
        <w:tabs>
          <w:tab w:val="left" w:pos="360"/>
        </w:tabs>
        <w:autoSpaceDE w:val="0"/>
        <w:autoSpaceDN w:val="0"/>
        <w:adjustRightInd w:val="0"/>
        <w:jc w:val="center"/>
        <w:rPr>
          <w:rFonts w:ascii="PT Astra Serif" w:hAnsi="PT Astra Serif"/>
          <w:b/>
          <w:bCs/>
          <w:color w:val="000000" w:themeColor="text1"/>
          <w:sz w:val="24"/>
          <w:szCs w:val="24"/>
        </w:rPr>
      </w:pPr>
      <w:r w:rsidRPr="00D17718">
        <w:rPr>
          <w:rFonts w:ascii="PT Astra Serif" w:hAnsi="PT Astra Serif"/>
          <w:b/>
          <w:bCs/>
          <w:color w:val="000000" w:themeColor="text1"/>
          <w:sz w:val="24"/>
          <w:szCs w:val="24"/>
        </w:rPr>
        <w:t>Описание объекта закупки (техническое задание)</w:t>
      </w:r>
    </w:p>
    <w:p w:rsidR="00D17718" w:rsidRPr="00D17718" w:rsidRDefault="00D17718" w:rsidP="00D17718">
      <w:pPr>
        <w:tabs>
          <w:tab w:val="left" w:pos="426"/>
        </w:tabs>
        <w:jc w:val="center"/>
        <w:rPr>
          <w:rFonts w:ascii="PT Astra Serif" w:hAnsi="PT Astra Serif"/>
          <w:bCs/>
          <w:color w:val="000000" w:themeColor="text1"/>
          <w:sz w:val="24"/>
          <w:szCs w:val="24"/>
        </w:rPr>
      </w:pPr>
      <w:r w:rsidRPr="00D17718">
        <w:rPr>
          <w:rFonts w:ascii="PT Astra Serif" w:hAnsi="PT Astra Serif"/>
          <w:bCs/>
          <w:color w:val="000000" w:themeColor="text1"/>
          <w:sz w:val="24"/>
          <w:szCs w:val="24"/>
        </w:rPr>
        <w:t>на оказание образовательных услуг</w:t>
      </w:r>
    </w:p>
    <w:p w:rsidR="00D17718" w:rsidRPr="00D17718" w:rsidRDefault="00D17718" w:rsidP="00D17718">
      <w:pPr>
        <w:tabs>
          <w:tab w:val="left" w:pos="426"/>
        </w:tabs>
        <w:jc w:val="center"/>
        <w:rPr>
          <w:rFonts w:ascii="PT Astra Serif" w:hAnsi="PT Astra Serif"/>
          <w:bCs/>
          <w:color w:val="000000" w:themeColor="text1"/>
          <w:sz w:val="24"/>
          <w:szCs w:val="24"/>
        </w:rPr>
      </w:pPr>
      <w:r w:rsidRPr="00D17718">
        <w:rPr>
          <w:rFonts w:ascii="PT Astra Serif" w:hAnsi="PT Astra Serif"/>
          <w:bCs/>
          <w:color w:val="000000" w:themeColor="text1"/>
          <w:sz w:val="24"/>
          <w:szCs w:val="24"/>
        </w:rPr>
        <w:t xml:space="preserve"> по дополнительной профессиональной программе повышения квалификации</w:t>
      </w:r>
    </w:p>
    <w:p w:rsidR="00D17718" w:rsidRPr="00D17718" w:rsidRDefault="00D17718" w:rsidP="00D17718">
      <w:pPr>
        <w:tabs>
          <w:tab w:val="left" w:pos="426"/>
        </w:tabs>
        <w:jc w:val="center"/>
        <w:rPr>
          <w:rFonts w:ascii="PT Astra Serif" w:hAnsi="PT Astra Serif"/>
          <w:b/>
          <w:bCs/>
          <w:color w:val="000000" w:themeColor="text1"/>
          <w:sz w:val="24"/>
          <w:szCs w:val="24"/>
        </w:rPr>
      </w:pPr>
      <w:r w:rsidRPr="00D17718">
        <w:rPr>
          <w:rFonts w:ascii="PT Astra Serif" w:hAnsi="PT Astra Serif"/>
          <w:b/>
          <w:bCs/>
          <w:color w:val="000000" w:themeColor="text1"/>
          <w:sz w:val="24"/>
          <w:szCs w:val="24"/>
        </w:rPr>
        <w:t xml:space="preserve"> «Актуальные вопросы муниципального управления в 2026 году: </w:t>
      </w:r>
    </w:p>
    <w:p w:rsidR="00D17718" w:rsidRPr="00D17718" w:rsidRDefault="00D17718" w:rsidP="00D17718">
      <w:pPr>
        <w:tabs>
          <w:tab w:val="left" w:pos="426"/>
        </w:tabs>
        <w:jc w:val="center"/>
        <w:rPr>
          <w:rFonts w:ascii="PT Astra Serif" w:hAnsi="PT Astra Serif"/>
          <w:b/>
          <w:bCs/>
          <w:color w:val="000000" w:themeColor="text1"/>
          <w:sz w:val="24"/>
          <w:szCs w:val="24"/>
        </w:rPr>
      </w:pPr>
      <w:r w:rsidRPr="00D17718">
        <w:rPr>
          <w:rFonts w:ascii="PT Astra Serif" w:hAnsi="PT Astra Serif"/>
          <w:b/>
          <w:bCs/>
          <w:color w:val="000000" w:themeColor="text1"/>
          <w:sz w:val="24"/>
          <w:szCs w:val="24"/>
        </w:rPr>
        <w:t>новое в организации и осуществлении деятельности органов</w:t>
      </w:r>
    </w:p>
    <w:p w:rsidR="00D17718" w:rsidRPr="00D17718" w:rsidRDefault="00D17718" w:rsidP="00D17718">
      <w:pPr>
        <w:tabs>
          <w:tab w:val="left" w:pos="426"/>
        </w:tabs>
        <w:jc w:val="center"/>
        <w:rPr>
          <w:rFonts w:ascii="PT Astra Serif" w:hAnsi="PT Astra Serif"/>
          <w:b/>
          <w:bCs/>
          <w:color w:val="000000" w:themeColor="text1"/>
          <w:sz w:val="24"/>
          <w:szCs w:val="24"/>
        </w:rPr>
      </w:pPr>
      <w:r w:rsidRPr="00D17718">
        <w:rPr>
          <w:rFonts w:ascii="PT Astra Serif" w:hAnsi="PT Astra Serif"/>
          <w:b/>
          <w:bCs/>
          <w:color w:val="000000" w:themeColor="text1"/>
          <w:sz w:val="24"/>
          <w:szCs w:val="24"/>
        </w:rPr>
        <w:t xml:space="preserve"> местного самоуправления. Сложные аспекты реализации </w:t>
      </w:r>
    </w:p>
    <w:p w:rsidR="00D17718" w:rsidRPr="00D17718" w:rsidRDefault="00D17718" w:rsidP="00D17718">
      <w:pPr>
        <w:tabs>
          <w:tab w:val="left" w:pos="426"/>
        </w:tabs>
        <w:jc w:val="center"/>
        <w:rPr>
          <w:rFonts w:ascii="PT Astra Serif" w:hAnsi="PT Astra Serif"/>
          <w:b/>
          <w:bCs/>
          <w:color w:val="000000" w:themeColor="text1"/>
          <w:sz w:val="24"/>
          <w:szCs w:val="24"/>
        </w:rPr>
      </w:pPr>
      <w:r w:rsidRPr="00D17718">
        <w:rPr>
          <w:rFonts w:ascii="PT Astra Serif" w:hAnsi="PT Astra Serif"/>
          <w:b/>
          <w:bCs/>
          <w:color w:val="000000" w:themeColor="text1"/>
          <w:sz w:val="24"/>
          <w:szCs w:val="24"/>
        </w:rPr>
        <w:t>Федерального закона № 33-ФЗ»</w:t>
      </w:r>
    </w:p>
    <w:p w:rsidR="00D17718" w:rsidRPr="00D17718" w:rsidRDefault="00D17718" w:rsidP="00D17718">
      <w:pPr>
        <w:tabs>
          <w:tab w:val="left" w:pos="426"/>
        </w:tabs>
        <w:jc w:val="center"/>
        <w:rPr>
          <w:rFonts w:ascii="PT Astra Serif" w:hAnsi="PT Astra Serif"/>
          <w:b/>
          <w:bCs/>
          <w:color w:val="000000" w:themeColor="text1"/>
          <w:sz w:val="24"/>
          <w:szCs w:val="24"/>
        </w:rPr>
      </w:pPr>
    </w:p>
    <w:tbl>
      <w:tblPr>
        <w:tblW w:w="10212"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5"/>
        <w:gridCol w:w="6808"/>
      </w:tblGrid>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shd w:val="clear" w:color="auto" w:fill="D9D9D9"/>
            <w:hideMark/>
          </w:tcPr>
          <w:p w:rsidR="00D17718" w:rsidRPr="00D17718" w:rsidRDefault="00D17718">
            <w:pPr>
              <w:spacing w:line="276" w:lineRule="auto"/>
              <w:jc w:val="center"/>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 </w:t>
            </w:r>
            <w:proofErr w:type="gramStart"/>
            <w:r w:rsidRPr="00D17718">
              <w:rPr>
                <w:rFonts w:ascii="PT Astra Serif" w:hAnsi="PT Astra Serif"/>
                <w:color w:val="000000" w:themeColor="text1"/>
                <w:sz w:val="24"/>
                <w:szCs w:val="24"/>
                <w:lang w:eastAsia="en-US"/>
              </w:rPr>
              <w:t>п</w:t>
            </w:r>
            <w:proofErr w:type="gramEnd"/>
            <w:r w:rsidRPr="00D17718">
              <w:rPr>
                <w:rFonts w:ascii="PT Astra Serif" w:hAnsi="PT Astra Serif"/>
                <w:color w:val="000000" w:themeColor="text1"/>
                <w:sz w:val="24"/>
                <w:szCs w:val="24"/>
                <w:lang w:eastAsia="en-US"/>
              </w:rPr>
              <w:t>/п</w:t>
            </w:r>
          </w:p>
        </w:tc>
        <w:tc>
          <w:tcPr>
            <w:tcW w:w="2693" w:type="dxa"/>
            <w:tcBorders>
              <w:top w:val="single" w:sz="4" w:space="0" w:color="auto"/>
              <w:left w:val="single" w:sz="4" w:space="0" w:color="auto"/>
              <w:bottom w:val="single" w:sz="4" w:space="0" w:color="auto"/>
              <w:right w:val="single" w:sz="4" w:space="0" w:color="auto"/>
            </w:tcBorders>
            <w:shd w:val="clear" w:color="auto" w:fill="D9D9D9"/>
            <w:hideMark/>
          </w:tcPr>
          <w:p w:rsidR="00D17718" w:rsidRPr="00D17718" w:rsidRDefault="00D17718">
            <w:pPr>
              <w:spacing w:line="276" w:lineRule="auto"/>
              <w:jc w:val="center"/>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Параметры требований к услугам</w:t>
            </w:r>
          </w:p>
        </w:tc>
        <w:tc>
          <w:tcPr>
            <w:tcW w:w="6804" w:type="dxa"/>
            <w:tcBorders>
              <w:top w:val="single" w:sz="4" w:space="0" w:color="auto"/>
              <w:left w:val="single" w:sz="4" w:space="0" w:color="auto"/>
              <w:bottom w:val="single" w:sz="4" w:space="0" w:color="auto"/>
              <w:right w:val="single" w:sz="4" w:space="0" w:color="auto"/>
            </w:tcBorders>
            <w:shd w:val="clear" w:color="auto" w:fill="D9D9D9"/>
            <w:hideMark/>
          </w:tcPr>
          <w:p w:rsidR="00D17718" w:rsidRPr="00D17718" w:rsidRDefault="00D17718">
            <w:pPr>
              <w:spacing w:line="276" w:lineRule="auto"/>
              <w:jc w:val="center"/>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Требования к услугам</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1</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color w:val="000000" w:themeColor="text1"/>
                <w:sz w:val="24"/>
                <w:szCs w:val="24"/>
                <w:lang w:eastAsia="en-US"/>
              </w:rPr>
            </w:pPr>
            <w:r w:rsidRPr="00D17718">
              <w:rPr>
                <w:rFonts w:ascii="PT Astra Serif" w:hAnsi="PT Astra Serif"/>
                <w:bCs/>
                <w:color w:val="000000" w:themeColor="text1"/>
                <w:sz w:val="24"/>
                <w:szCs w:val="24"/>
                <w:lang w:eastAsia="en-US"/>
              </w:rPr>
              <w:t>Наименование услуг</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ind w:firstLine="317"/>
              <w:jc w:val="both"/>
              <w:rPr>
                <w:rFonts w:ascii="PT Astra Serif" w:hAnsi="PT Astra Serif"/>
                <w:b/>
                <w:color w:val="000000" w:themeColor="text1"/>
                <w:sz w:val="24"/>
                <w:szCs w:val="24"/>
                <w:lang w:eastAsia="en-US"/>
              </w:rPr>
            </w:pPr>
            <w:r w:rsidRPr="00D17718">
              <w:rPr>
                <w:rFonts w:ascii="PT Astra Serif" w:hAnsi="PT Astra Serif"/>
                <w:color w:val="000000" w:themeColor="text1"/>
                <w:sz w:val="24"/>
                <w:szCs w:val="24"/>
                <w:lang w:eastAsia="en-US"/>
              </w:rPr>
              <w:t xml:space="preserve">Оказание образовательных услуг по дополнительной профессиональной программе повышения квалификации </w:t>
            </w:r>
            <w:r w:rsidRPr="00D17718">
              <w:rPr>
                <w:rFonts w:ascii="PT Astra Serif" w:hAnsi="PT Astra Serif"/>
                <w:b/>
                <w:color w:val="000000" w:themeColor="text1"/>
                <w:sz w:val="24"/>
                <w:szCs w:val="24"/>
                <w:lang w:eastAsia="en-US"/>
              </w:rPr>
              <w:t xml:space="preserve"> «Актуальные вопросы муниципального управления в 2026 году: новое в организации и осуществлении деятельности органов местного самоуправления. Сложные аспекты реализации </w:t>
            </w:r>
            <w:r w:rsidRPr="00D17718">
              <w:rPr>
                <w:rFonts w:ascii="PT Astra Serif" w:hAnsi="PT Astra Serif"/>
                <w:b/>
                <w:color w:val="000000" w:themeColor="text1"/>
                <w:sz w:val="24"/>
                <w:szCs w:val="24"/>
                <w:lang w:val="en-US" w:eastAsia="en-US"/>
              </w:rPr>
              <w:t xml:space="preserve"> </w:t>
            </w:r>
            <w:r w:rsidRPr="00D17718">
              <w:rPr>
                <w:rFonts w:ascii="PT Astra Serif" w:hAnsi="PT Astra Serif"/>
                <w:b/>
                <w:color w:val="000000" w:themeColor="text1"/>
                <w:sz w:val="24"/>
                <w:szCs w:val="24"/>
                <w:lang w:eastAsia="en-US"/>
              </w:rPr>
              <w:t xml:space="preserve">Федерального закона № 33-ФЗ» </w:t>
            </w:r>
            <w:r w:rsidRPr="00D17718">
              <w:rPr>
                <w:rFonts w:ascii="PT Astra Serif" w:hAnsi="PT Astra Serif"/>
                <w:color w:val="000000" w:themeColor="text1"/>
                <w:sz w:val="24"/>
                <w:szCs w:val="24"/>
                <w:lang w:eastAsia="en-US"/>
              </w:rPr>
              <w:t>(далее – ДПП).</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2</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 xml:space="preserve">Категория </w:t>
            </w:r>
            <w:proofErr w:type="gramStart"/>
            <w:r w:rsidRPr="00D17718">
              <w:rPr>
                <w:rFonts w:ascii="PT Astra Serif" w:hAnsi="PT Astra Serif"/>
                <w:bCs/>
                <w:color w:val="000000" w:themeColor="text1"/>
                <w:sz w:val="24"/>
                <w:szCs w:val="24"/>
                <w:lang w:eastAsia="en-US"/>
              </w:rPr>
              <w:t>обучаемых</w:t>
            </w:r>
            <w:proofErr w:type="gramEnd"/>
          </w:p>
        </w:tc>
        <w:tc>
          <w:tcPr>
            <w:tcW w:w="6804" w:type="dxa"/>
            <w:tcBorders>
              <w:top w:val="single" w:sz="4" w:space="0" w:color="auto"/>
              <w:left w:val="single" w:sz="4" w:space="0" w:color="auto"/>
              <w:bottom w:val="single" w:sz="4" w:space="0" w:color="auto"/>
              <w:right w:val="single" w:sz="4" w:space="0" w:color="auto"/>
            </w:tcBorders>
          </w:tcPr>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r w:rsidRPr="00D17718">
              <w:rPr>
                <w:rFonts w:ascii="PT Astra Serif" w:hAnsi="PT Astra Serif"/>
                <w:szCs w:val="24"/>
                <w:lang w:eastAsia="en-US"/>
              </w:rPr>
              <w:t>Руководители Управления жилищной политики; муниципальные служащие Департамента жилищно-коммунального</w:t>
            </w:r>
            <w:bookmarkStart w:id="4" w:name="_GoBack"/>
            <w:bookmarkEnd w:id="4"/>
            <w:r w:rsidRPr="00D17718">
              <w:rPr>
                <w:rFonts w:ascii="PT Astra Serif" w:hAnsi="PT Astra Serif"/>
                <w:szCs w:val="24"/>
                <w:lang w:eastAsia="en-US"/>
              </w:rPr>
              <w:t xml:space="preserve"> и строительного комплекса; юристы; руководители Управления архитектуры и градостроительства; руководители Департамента муниципальной собственности и градостроительства; муниципальные служащие органа местного самоуправления.</w:t>
            </w:r>
          </w:p>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p>
        </w:tc>
      </w:tr>
      <w:tr w:rsidR="00D17718" w:rsidRPr="00D17718" w:rsidTr="00D17718">
        <w:trPr>
          <w:trHeight w:val="273"/>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3</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Нормативные правовые акты, в соответствии с которыми осуществляется оказание услуг</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tabs>
                <w:tab w:val="left" w:pos="423"/>
                <w:tab w:val="num" w:pos="1980"/>
              </w:tabs>
              <w:spacing w:line="276" w:lineRule="auto"/>
              <w:ind w:left="33" w:firstLine="284"/>
              <w:jc w:val="both"/>
              <w:rPr>
                <w:rFonts w:ascii="PT Astra Serif" w:eastAsia="Calibri" w:hAnsi="PT Astra Serif"/>
                <w:color w:val="000000" w:themeColor="text1"/>
                <w:sz w:val="24"/>
                <w:szCs w:val="24"/>
                <w:lang w:eastAsia="en-US"/>
              </w:rPr>
            </w:pPr>
            <w:r w:rsidRPr="00D17718">
              <w:rPr>
                <w:rFonts w:ascii="PT Astra Serif" w:eastAsia="Calibri" w:hAnsi="PT Astra Serif"/>
                <w:color w:val="000000" w:themeColor="text1"/>
                <w:sz w:val="24"/>
                <w:szCs w:val="24"/>
                <w:lang w:eastAsia="en-US"/>
              </w:rPr>
              <w:t>Федеральный закон от 29.12.2012 № 273-ФЗ                      «Об образовании в Российской Федерации»                                (с изменениями и дополнениями);</w:t>
            </w:r>
          </w:p>
          <w:p w:rsidR="00D17718" w:rsidRPr="00D17718" w:rsidRDefault="00D17718">
            <w:pPr>
              <w:tabs>
                <w:tab w:val="left" w:pos="423"/>
                <w:tab w:val="num" w:pos="1980"/>
              </w:tabs>
              <w:spacing w:line="276" w:lineRule="auto"/>
              <w:ind w:left="33" w:firstLine="284"/>
              <w:jc w:val="both"/>
              <w:rPr>
                <w:rFonts w:ascii="PT Astra Serif" w:eastAsia="Calibri" w:hAnsi="PT Astra Serif"/>
                <w:color w:val="000000" w:themeColor="text1"/>
                <w:sz w:val="24"/>
                <w:szCs w:val="24"/>
                <w:lang w:eastAsia="en-US"/>
              </w:rPr>
            </w:pPr>
            <w:r w:rsidRPr="00D17718">
              <w:rPr>
                <w:rFonts w:ascii="PT Astra Serif" w:eastAsia="Calibri" w:hAnsi="PT Astra Serif"/>
                <w:color w:val="000000" w:themeColor="text1"/>
                <w:sz w:val="24"/>
                <w:szCs w:val="24"/>
                <w:lang w:eastAsia="en-US"/>
              </w:rPr>
              <w:t xml:space="preserve">Федеральный закон от 20.03.2025 </w:t>
            </w:r>
            <w:r w:rsidR="008D5D3F">
              <w:rPr>
                <w:rFonts w:ascii="PT Astra Serif" w:eastAsia="Calibri" w:hAnsi="PT Astra Serif"/>
                <w:color w:val="000000" w:themeColor="text1"/>
                <w:sz w:val="24"/>
                <w:szCs w:val="24"/>
                <w:lang w:eastAsia="en-US"/>
              </w:rPr>
              <w:t xml:space="preserve"> </w:t>
            </w:r>
            <w:r w:rsidRPr="00D17718">
              <w:rPr>
                <w:rFonts w:ascii="PT Astra Serif" w:eastAsia="Calibri" w:hAnsi="PT Astra Serif"/>
                <w:color w:val="000000" w:themeColor="text1"/>
                <w:sz w:val="24"/>
                <w:szCs w:val="24"/>
                <w:lang w:eastAsia="en-US"/>
              </w:rPr>
              <w:t>№ 33-ФЗ                  «Об общих принципах организации местного самоуправления в единой системе публичной власти»;</w:t>
            </w:r>
          </w:p>
          <w:p w:rsidR="00D17718" w:rsidRPr="00D17718" w:rsidRDefault="00D17718">
            <w:pPr>
              <w:tabs>
                <w:tab w:val="left" w:pos="423"/>
                <w:tab w:val="num" w:pos="1980"/>
              </w:tabs>
              <w:spacing w:line="276" w:lineRule="auto"/>
              <w:ind w:left="33" w:firstLine="284"/>
              <w:jc w:val="both"/>
              <w:rPr>
                <w:rFonts w:ascii="PT Astra Serif" w:eastAsia="Calibri" w:hAnsi="PT Astra Serif"/>
                <w:color w:val="000000" w:themeColor="text1"/>
                <w:sz w:val="24"/>
                <w:szCs w:val="24"/>
                <w:lang w:eastAsia="en-US"/>
              </w:rPr>
            </w:pPr>
            <w:r w:rsidRPr="00D17718">
              <w:rPr>
                <w:rFonts w:ascii="PT Astra Serif" w:eastAsia="Calibri" w:hAnsi="PT Astra Serif"/>
                <w:color w:val="000000" w:themeColor="text1"/>
                <w:sz w:val="24"/>
                <w:szCs w:val="24"/>
                <w:lang w:eastAsia="en-US"/>
              </w:rPr>
              <w:t>Федеральный закон от 27.07.2004 № 79-ФЗ                           «О государственной гражданской службе Российской Федерации»</w:t>
            </w:r>
            <w:r w:rsidRPr="00D17718">
              <w:rPr>
                <w:rFonts w:ascii="PT Astra Serif" w:hAnsi="PT Astra Serif"/>
                <w:color w:val="000000" w:themeColor="text1"/>
                <w:sz w:val="24"/>
                <w:szCs w:val="24"/>
                <w:lang w:eastAsia="en-US"/>
              </w:rPr>
              <w:t xml:space="preserve"> </w:t>
            </w:r>
            <w:r w:rsidRPr="00D17718">
              <w:rPr>
                <w:rFonts w:ascii="PT Astra Serif" w:eastAsia="Calibri" w:hAnsi="PT Astra Serif"/>
                <w:color w:val="000000" w:themeColor="text1"/>
                <w:sz w:val="24"/>
                <w:szCs w:val="24"/>
                <w:lang w:eastAsia="en-US"/>
              </w:rPr>
              <w:t>(с изменениями и дополнениями);</w:t>
            </w:r>
          </w:p>
          <w:p w:rsidR="00D17718" w:rsidRPr="00D17718" w:rsidRDefault="00D17718">
            <w:pPr>
              <w:tabs>
                <w:tab w:val="left" w:pos="423"/>
                <w:tab w:val="num" w:pos="1980"/>
              </w:tabs>
              <w:spacing w:line="276" w:lineRule="auto"/>
              <w:ind w:left="33" w:firstLine="284"/>
              <w:jc w:val="both"/>
              <w:rPr>
                <w:rFonts w:ascii="PT Astra Serif" w:eastAsia="Calibri" w:hAnsi="PT Astra Serif"/>
                <w:color w:val="000000" w:themeColor="text1"/>
                <w:sz w:val="24"/>
                <w:szCs w:val="24"/>
                <w:lang w:eastAsia="en-US"/>
              </w:rPr>
            </w:pPr>
            <w:r w:rsidRPr="00D17718">
              <w:rPr>
                <w:rFonts w:ascii="PT Astra Serif" w:eastAsia="Calibri" w:hAnsi="PT Astra Serif"/>
                <w:color w:val="000000" w:themeColor="text1"/>
                <w:sz w:val="24"/>
                <w:szCs w:val="24"/>
                <w:lang w:eastAsia="en-US"/>
              </w:rPr>
              <w:t>Федеральный закон от 02.03.2007 № 25-ФЗ                           «О муниципальной службе в Российской Федерации»</w:t>
            </w:r>
            <w:r w:rsidRPr="00D17718">
              <w:rPr>
                <w:rFonts w:ascii="PT Astra Serif" w:hAnsi="PT Astra Serif"/>
                <w:color w:val="000000" w:themeColor="text1"/>
                <w:sz w:val="24"/>
                <w:szCs w:val="24"/>
                <w:lang w:eastAsia="en-US"/>
              </w:rPr>
              <w:t xml:space="preserve">                    </w:t>
            </w:r>
            <w:r w:rsidRPr="00D17718">
              <w:rPr>
                <w:rFonts w:ascii="PT Astra Serif" w:eastAsia="Calibri" w:hAnsi="PT Astra Serif"/>
                <w:color w:val="000000" w:themeColor="text1"/>
                <w:sz w:val="24"/>
                <w:szCs w:val="24"/>
                <w:lang w:eastAsia="en-US"/>
              </w:rPr>
              <w:t>(с изменениями и дополнениями);</w:t>
            </w:r>
          </w:p>
          <w:p w:rsidR="00D17718" w:rsidRPr="00D17718" w:rsidRDefault="00D17718">
            <w:pPr>
              <w:tabs>
                <w:tab w:val="left" w:pos="423"/>
                <w:tab w:val="num" w:pos="1980"/>
              </w:tabs>
              <w:spacing w:line="276" w:lineRule="auto"/>
              <w:ind w:left="33" w:firstLine="284"/>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Фе</w:t>
            </w:r>
            <w:r w:rsidR="008D5D3F">
              <w:rPr>
                <w:rFonts w:ascii="PT Astra Serif" w:hAnsi="PT Astra Serif"/>
                <w:color w:val="000000" w:themeColor="text1"/>
                <w:sz w:val="24"/>
                <w:szCs w:val="24"/>
                <w:lang w:eastAsia="en-US"/>
              </w:rPr>
              <w:t xml:space="preserve">деральный закон от 27.07.2006  </w:t>
            </w:r>
            <w:r w:rsidRPr="00D17718">
              <w:rPr>
                <w:rFonts w:ascii="PT Astra Serif" w:hAnsi="PT Astra Serif"/>
                <w:color w:val="000000" w:themeColor="text1"/>
                <w:sz w:val="24"/>
                <w:szCs w:val="24"/>
                <w:lang w:eastAsia="en-US"/>
              </w:rPr>
              <w:t xml:space="preserve"> </w:t>
            </w:r>
            <w:r w:rsidR="008D5D3F" w:rsidRPr="008D5D3F">
              <w:rPr>
                <w:rFonts w:ascii="PT Astra Serif" w:hAnsi="PT Astra Serif"/>
                <w:color w:val="000000" w:themeColor="text1"/>
                <w:sz w:val="24"/>
                <w:szCs w:val="24"/>
                <w:lang w:eastAsia="en-US"/>
              </w:rPr>
              <w:t xml:space="preserve">№ </w:t>
            </w:r>
            <w:r w:rsidRPr="00D17718">
              <w:rPr>
                <w:rFonts w:ascii="PT Astra Serif" w:hAnsi="PT Astra Serif"/>
                <w:color w:val="000000" w:themeColor="text1"/>
                <w:sz w:val="24"/>
                <w:szCs w:val="24"/>
                <w:lang w:eastAsia="en-US"/>
              </w:rPr>
              <w:t>149-ФЗ                   «Об информации, информационных технологиях и о защите информации»;</w:t>
            </w:r>
          </w:p>
          <w:p w:rsidR="00D17718" w:rsidRPr="00D17718" w:rsidRDefault="00D17718">
            <w:pPr>
              <w:tabs>
                <w:tab w:val="left" w:pos="33"/>
              </w:tabs>
              <w:spacing w:line="276" w:lineRule="auto"/>
              <w:ind w:left="33" w:firstLine="284"/>
              <w:contextualSpacing/>
              <w:jc w:val="both"/>
              <w:rPr>
                <w:rFonts w:ascii="PT Astra Serif" w:eastAsia="Calibri" w:hAnsi="PT Astra Serif"/>
                <w:color w:val="000000" w:themeColor="text1"/>
                <w:sz w:val="24"/>
                <w:szCs w:val="24"/>
                <w:lang w:eastAsia="en-US"/>
              </w:rPr>
            </w:pPr>
            <w:r w:rsidRPr="00D17718">
              <w:rPr>
                <w:rFonts w:ascii="PT Astra Serif" w:eastAsia="Calibri" w:hAnsi="PT Astra Serif"/>
                <w:color w:val="000000" w:themeColor="text1"/>
                <w:sz w:val="24"/>
                <w:szCs w:val="24"/>
                <w:lang w:eastAsia="en-US"/>
              </w:rPr>
              <w:t xml:space="preserve">Федеральный закон от 05.04.2013 </w:t>
            </w:r>
            <w:r w:rsidR="008D5D3F" w:rsidRPr="008D5D3F">
              <w:rPr>
                <w:rFonts w:ascii="PT Astra Serif" w:eastAsia="Calibri" w:hAnsi="PT Astra Serif"/>
                <w:color w:val="000000" w:themeColor="text1"/>
                <w:sz w:val="24"/>
                <w:szCs w:val="24"/>
                <w:lang w:eastAsia="en-US"/>
              </w:rPr>
              <w:t xml:space="preserve">№ </w:t>
            </w:r>
            <w:r w:rsidRPr="00D17718">
              <w:rPr>
                <w:rFonts w:ascii="PT Astra Serif" w:eastAsia="Calibri" w:hAnsi="PT Astra Serif"/>
                <w:color w:val="000000" w:themeColor="text1"/>
                <w:sz w:val="24"/>
                <w:szCs w:val="24"/>
                <w:lang w:eastAsia="en-US"/>
              </w:rPr>
              <w:t xml:space="preserve"> 44-ФЗ                         «О контрактной системе в сфере закупок товаров, работ, услуг для обеспечения государственных                               и </w:t>
            </w:r>
            <w:r w:rsidRPr="00D17718">
              <w:rPr>
                <w:rFonts w:ascii="PT Astra Serif" w:eastAsia="Calibri" w:hAnsi="PT Astra Serif"/>
                <w:color w:val="000000" w:themeColor="text1"/>
                <w:sz w:val="24"/>
                <w:szCs w:val="24"/>
                <w:lang w:eastAsia="en-US"/>
              </w:rPr>
              <w:lastRenderedPageBreak/>
              <w:t>муниципальных нужд» (с изменениями и дополнениями);</w:t>
            </w:r>
          </w:p>
          <w:p w:rsidR="00D17718" w:rsidRPr="00D17718" w:rsidRDefault="00D17718">
            <w:pPr>
              <w:tabs>
                <w:tab w:val="left" w:pos="423"/>
                <w:tab w:val="num" w:pos="1980"/>
              </w:tabs>
              <w:spacing w:line="276" w:lineRule="auto"/>
              <w:ind w:left="33" w:firstLine="284"/>
              <w:jc w:val="both"/>
              <w:rPr>
                <w:rFonts w:ascii="PT Astra Serif" w:eastAsia="Calibri"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Федеральный закон от 26.07.2006 </w:t>
            </w:r>
            <w:r w:rsidR="008D5D3F" w:rsidRPr="008D5D3F">
              <w:rPr>
                <w:rFonts w:ascii="PT Astra Serif" w:hAnsi="PT Astra Serif"/>
                <w:color w:val="000000" w:themeColor="text1"/>
                <w:sz w:val="24"/>
                <w:szCs w:val="24"/>
                <w:lang w:eastAsia="en-US"/>
              </w:rPr>
              <w:t xml:space="preserve">№ </w:t>
            </w:r>
            <w:r w:rsidRPr="00D17718">
              <w:rPr>
                <w:rFonts w:ascii="PT Astra Serif" w:hAnsi="PT Astra Serif"/>
                <w:color w:val="000000" w:themeColor="text1"/>
                <w:sz w:val="24"/>
                <w:szCs w:val="24"/>
                <w:lang w:eastAsia="en-US"/>
              </w:rPr>
              <w:t xml:space="preserve"> 135-ФЗ «О защите конкуренции»</w:t>
            </w:r>
            <w:r w:rsidRPr="00D17718">
              <w:rPr>
                <w:rFonts w:ascii="PT Astra Serif" w:eastAsia="Calibri" w:hAnsi="PT Astra Serif"/>
                <w:color w:val="000000" w:themeColor="text1"/>
                <w:sz w:val="24"/>
                <w:szCs w:val="24"/>
                <w:lang w:eastAsia="en-US"/>
              </w:rPr>
              <w:t xml:space="preserve"> (с изменениями и дополнениями); </w:t>
            </w:r>
          </w:p>
          <w:p w:rsidR="00D17718" w:rsidRDefault="00D17718">
            <w:pPr>
              <w:tabs>
                <w:tab w:val="left" w:pos="33"/>
              </w:tabs>
              <w:spacing w:line="276" w:lineRule="auto"/>
              <w:ind w:left="33" w:firstLine="284"/>
              <w:contextualSpacing/>
              <w:jc w:val="both"/>
              <w:rPr>
                <w:rFonts w:ascii="PT Astra Serif" w:eastAsia="Calibri" w:hAnsi="PT Astra Serif"/>
                <w:color w:val="000000" w:themeColor="text1"/>
                <w:sz w:val="24"/>
                <w:szCs w:val="24"/>
                <w:lang w:eastAsia="en-US"/>
              </w:rPr>
            </w:pPr>
            <w:r w:rsidRPr="00D17718">
              <w:rPr>
                <w:rFonts w:ascii="PT Astra Serif" w:eastAsia="Calibri" w:hAnsi="PT Astra Serif"/>
                <w:color w:val="000000" w:themeColor="text1"/>
                <w:sz w:val="24"/>
                <w:szCs w:val="24"/>
                <w:lang w:eastAsia="en-US"/>
              </w:rPr>
              <w:t xml:space="preserve">Кодекс Российской Федерации об административных правонарушениях от 30.12.2001 г. </w:t>
            </w:r>
            <w:r w:rsidR="008D5D3F" w:rsidRPr="008D5D3F">
              <w:rPr>
                <w:rFonts w:ascii="PT Astra Serif" w:eastAsia="Calibri" w:hAnsi="PT Astra Serif"/>
                <w:color w:val="000000" w:themeColor="text1"/>
                <w:sz w:val="24"/>
                <w:szCs w:val="24"/>
                <w:lang w:eastAsia="en-US"/>
              </w:rPr>
              <w:t xml:space="preserve">№ </w:t>
            </w:r>
            <w:r w:rsidRPr="00D17718">
              <w:rPr>
                <w:rFonts w:ascii="PT Astra Serif" w:eastAsia="Calibri" w:hAnsi="PT Astra Serif"/>
                <w:color w:val="000000" w:themeColor="text1"/>
                <w:sz w:val="24"/>
                <w:szCs w:val="24"/>
                <w:lang w:eastAsia="en-US"/>
              </w:rPr>
              <w:t xml:space="preserve"> 195-ФЗ (КоАП РФ)                   (с изменениями и дополнениями);</w:t>
            </w:r>
          </w:p>
          <w:p w:rsidR="008D5D3F" w:rsidRPr="00D17718" w:rsidRDefault="008D5D3F">
            <w:pPr>
              <w:tabs>
                <w:tab w:val="left" w:pos="33"/>
              </w:tabs>
              <w:spacing w:line="276" w:lineRule="auto"/>
              <w:ind w:left="33" w:firstLine="284"/>
              <w:contextualSpacing/>
              <w:jc w:val="both"/>
              <w:rPr>
                <w:rFonts w:ascii="PT Astra Serif" w:eastAsia="Calibri" w:hAnsi="PT Astra Serif"/>
                <w:color w:val="000000" w:themeColor="text1"/>
                <w:sz w:val="24"/>
                <w:szCs w:val="24"/>
                <w:lang w:eastAsia="en-US"/>
              </w:rPr>
            </w:pPr>
            <w:r w:rsidRPr="00D17718">
              <w:rPr>
                <w:rFonts w:ascii="PT Astra Serif" w:hAnsi="PT Astra Serif"/>
                <w:color w:val="000000" w:themeColor="text1"/>
                <w:sz w:val="24"/>
                <w:szCs w:val="24"/>
                <w:lang w:eastAsia="en-US"/>
              </w:rPr>
              <w:t>Федеральным законом от 27.07.2006               № 152-ФЗ «О персональных данных»</w:t>
            </w:r>
            <w:r>
              <w:rPr>
                <w:rFonts w:ascii="PT Astra Serif" w:eastAsia="Calibri" w:hAnsi="PT Astra Serif"/>
                <w:color w:val="000000" w:themeColor="text1"/>
                <w:sz w:val="24"/>
                <w:szCs w:val="24"/>
                <w:lang w:eastAsia="en-US"/>
              </w:rPr>
              <w:t>;</w:t>
            </w:r>
          </w:p>
          <w:p w:rsidR="00D17718" w:rsidRPr="00D17718" w:rsidRDefault="00D17718">
            <w:pPr>
              <w:tabs>
                <w:tab w:val="left" w:pos="423"/>
                <w:tab w:val="num" w:pos="1980"/>
              </w:tabs>
              <w:spacing w:line="276" w:lineRule="auto"/>
              <w:ind w:left="33" w:firstLine="284"/>
              <w:jc w:val="both"/>
              <w:rPr>
                <w:rFonts w:ascii="PT Astra Serif" w:eastAsia="Calibri" w:hAnsi="PT Astra Serif"/>
                <w:color w:val="000000" w:themeColor="text1"/>
                <w:sz w:val="24"/>
                <w:szCs w:val="24"/>
                <w:lang w:eastAsia="en-US"/>
              </w:rPr>
            </w:pPr>
            <w:r w:rsidRPr="00D17718">
              <w:rPr>
                <w:rFonts w:ascii="PT Astra Serif" w:eastAsia="Calibri" w:hAnsi="PT Astra Serif"/>
                <w:color w:val="000000" w:themeColor="text1"/>
                <w:sz w:val="24"/>
                <w:szCs w:val="24"/>
                <w:lang w:eastAsia="en-US"/>
              </w:rPr>
              <w:t>Указ Президента Российской Федерации от 21.02.2019 № 68 «О профессиональном развитии государственных гражданских служащих Российской Федерации»</w:t>
            </w:r>
            <w:r w:rsidRPr="00D17718">
              <w:rPr>
                <w:rFonts w:ascii="PT Astra Serif" w:hAnsi="PT Astra Serif"/>
                <w:color w:val="000000" w:themeColor="text1"/>
                <w:sz w:val="24"/>
                <w:szCs w:val="24"/>
                <w:lang w:eastAsia="en-US"/>
              </w:rPr>
              <w:t xml:space="preserve">                        (с изменениями и дополнениями);</w:t>
            </w:r>
          </w:p>
          <w:p w:rsidR="00D17718" w:rsidRPr="00D17718" w:rsidRDefault="008D5D3F">
            <w:pPr>
              <w:tabs>
                <w:tab w:val="left" w:pos="423"/>
                <w:tab w:val="num" w:pos="1980"/>
              </w:tabs>
              <w:spacing w:line="276" w:lineRule="auto"/>
              <w:ind w:left="33"/>
              <w:jc w:val="both"/>
              <w:rPr>
                <w:rFonts w:ascii="PT Astra Serif" w:hAnsi="PT Astra Serif"/>
                <w:color w:val="000000" w:themeColor="text1"/>
                <w:sz w:val="24"/>
                <w:szCs w:val="24"/>
                <w:lang w:eastAsia="en-US"/>
              </w:rPr>
            </w:pPr>
            <w:r>
              <w:rPr>
                <w:rFonts w:ascii="PT Astra Serif" w:hAnsi="PT Astra Serif"/>
                <w:color w:val="000000" w:themeColor="text1"/>
                <w:sz w:val="24"/>
                <w:szCs w:val="24"/>
                <w:lang w:eastAsia="en-US"/>
              </w:rPr>
              <w:t xml:space="preserve">      П</w:t>
            </w:r>
            <w:r w:rsidR="00D17718" w:rsidRPr="00D17718">
              <w:rPr>
                <w:rFonts w:ascii="PT Astra Serif" w:hAnsi="PT Astra Serif"/>
                <w:color w:val="000000" w:themeColor="text1"/>
                <w:sz w:val="24"/>
                <w:szCs w:val="24"/>
                <w:lang w:eastAsia="en-US"/>
              </w:rPr>
              <w:t>остановлением Правительства Российской Федерации от 15.09.2020               № 1441 «Об утверждении Правил оказания платных образовательных услуг».</w:t>
            </w:r>
          </w:p>
          <w:p w:rsidR="008D5D3F" w:rsidRDefault="00D17718">
            <w:pPr>
              <w:tabs>
                <w:tab w:val="left" w:pos="423"/>
                <w:tab w:val="num" w:pos="1980"/>
              </w:tabs>
              <w:spacing w:line="276" w:lineRule="auto"/>
              <w:ind w:left="33"/>
              <w:jc w:val="both"/>
              <w:rPr>
                <w:rFonts w:ascii="PT Astra Serif" w:hAnsi="PT Astra Serif"/>
                <w:color w:val="000000" w:themeColor="text1"/>
                <w:sz w:val="24"/>
                <w:szCs w:val="24"/>
                <w:lang w:eastAsia="en-US"/>
              </w:rPr>
            </w:pPr>
            <w:r w:rsidRPr="00D17718">
              <w:rPr>
                <w:rFonts w:ascii="PT Astra Serif" w:hAnsi="PT Astra Serif"/>
                <w:sz w:val="24"/>
                <w:szCs w:val="24"/>
                <w:lang w:eastAsia="en-US"/>
              </w:rPr>
              <w:t xml:space="preserve">     Приказ Министерства науки и высшего образования Российской Федерации от 24.03.2025 г. № 266                         «Об утверждении Порядка организации и осуществления образовательной деятельности по дополнительн</w:t>
            </w:r>
            <w:r w:rsidR="008D5D3F">
              <w:rPr>
                <w:rFonts w:ascii="PT Astra Serif" w:hAnsi="PT Astra Serif"/>
                <w:sz w:val="24"/>
                <w:szCs w:val="24"/>
                <w:lang w:eastAsia="en-US"/>
              </w:rPr>
              <w:t>ым профессиональным программам»;</w:t>
            </w:r>
            <w:r w:rsidR="008D5D3F" w:rsidRPr="00D17718">
              <w:rPr>
                <w:rFonts w:ascii="PT Astra Serif" w:hAnsi="PT Astra Serif"/>
                <w:color w:val="000000" w:themeColor="text1"/>
                <w:sz w:val="24"/>
                <w:szCs w:val="24"/>
                <w:lang w:eastAsia="en-US"/>
              </w:rPr>
              <w:t xml:space="preserve"> </w:t>
            </w:r>
          </w:p>
          <w:p w:rsidR="00D17718" w:rsidRPr="00D17718" w:rsidRDefault="008D5D3F">
            <w:pPr>
              <w:tabs>
                <w:tab w:val="left" w:pos="423"/>
                <w:tab w:val="num" w:pos="1980"/>
              </w:tabs>
              <w:spacing w:line="276" w:lineRule="auto"/>
              <w:ind w:left="33"/>
              <w:jc w:val="both"/>
              <w:rPr>
                <w:rFonts w:ascii="PT Astra Serif" w:hAnsi="PT Astra Serif"/>
                <w:sz w:val="24"/>
                <w:szCs w:val="24"/>
                <w:lang w:eastAsia="en-US"/>
              </w:rPr>
            </w:pPr>
            <w:r w:rsidRPr="00D17718">
              <w:rPr>
                <w:rFonts w:ascii="PT Astra Serif" w:hAnsi="PT Astra Serif"/>
                <w:color w:val="000000" w:themeColor="text1"/>
                <w:sz w:val="24"/>
                <w:szCs w:val="24"/>
                <w:lang w:eastAsia="en-US"/>
              </w:rPr>
              <w:t>Закон Ханты-Мансийского автономного округа – Югры от 20.07.2007 № 113-оз «Об отдельных вопросах муниципальной службы в Ханты - Мансийском автономном округе – Югре» (с изменениями и дополнениями)</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lastRenderedPageBreak/>
              <w:t xml:space="preserve"> 4</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Цель и назначение услуг</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rsidP="00D17718">
            <w:pPr>
              <w:tabs>
                <w:tab w:val="left" w:pos="423"/>
              </w:tabs>
              <w:autoSpaceDE w:val="0"/>
              <w:autoSpaceDN w:val="0"/>
              <w:adjustRightInd w:val="0"/>
              <w:spacing w:line="276" w:lineRule="auto"/>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Цель: совершенствование профессионального уровня слушателей в рамках имеющейся квалификации, развитие компетенций, необходимых для профессиональной деятельности.</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5</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Форма, объем, срок и место оказания услуг</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r w:rsidRPr="00D17718">
              <w:rPr>
                <w:rStyle w:val="aff7"/>
                <w:rFonts w:ascii="PT Astra Serif" w:hAnsi="PT Astra Serif"/>
                <w:szCs w:val="24"/>
                <w:lang w:eastAsia="en-US"/>
              </w:rPr>
              <w:t>Цель обучения:</w:t>
            </w:r>
            <w:r w:rsidRPr="00D17718">
              <w:rPr>
                <w:rFonts w:ascii="PT Astra Serif" w:hAnsi="PT Astra Serif"/>
                <w:szCs w:val="24"/>
                <w:lang w:eastAsia="en-US"/>
              </w:rPr>
              <w:t xml:space="preserve"> Повышение профессиональной компетенции слушателей в области муниципального управления с учетом изменений, внесенных </w:t>
            </w:r>
            <w:hyperlink r:id="rId13" w:anchor="/document/411718599/entry/0" w:tgtFrame="_blank" w:history="1">
              <w:r w:rsidRPr="00D17718">
                <w:rPr>
                  <w:rStyle w:val="affffff"/>
                  <w:rFonts w:ascii="PT Astra Serif" w:hAnsi="PT Astra Serif"/>
                  <w:color w:val="auto"/>
                  <w:szCs w:val="24"/>
                  <w:bdr w:val="none" w:sz="0" w:space="0" w:color="auto" w:frame="1"/>
                  <w:lang w:eastAsia="en-US"/>
                </w:rPr>
                <w:t>Федеральным законом</w:t>
              </w:r>
            </w:hyperlink>
            <w:r w:rsidRPr="00D17718">
              <w:rPr>
                <w:rFonts w:ascii="PT Astra Serif" w:hAnsi="PT Astra Serif"/>
                <w:szCs w:val="24"/>
                <w:lang w:eastAsia="en-US"/>
              </w:rPr>
              <w:t xml:space="preserve"> от 20.03.2025 г. № 33-ФЗ «Об общих принципах организации местного самоуправления в единой системе публичной власти», и практических аспектов их применения.</w:t>
            </w:r>
          </w:p>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r w:rsidRPr="00D17718">
              <w:rPr>
                <w:rStyle w:val="aff7"/>
                <w:rFonts w:ascii="PT Astra Serif" w:hAnsi="PT Astra Serif"/>
                <w:szCs w:val="24"/>
                <w:lang w:eastAsia="en-US"/>
              </w:rPr>
              <w:t>Целевая аудитория:</w:t>
            </w:r>
            <w:r w:rsidRPr="00D17718">
              <w:rPr>
                <w:rFonts w:ascii="PT Astra Serif" w:hAnsi="PT Astra Serif"/>
                <w:szCs w:val="24"/>
                <w:lang w:eastAsia="en-US"/>
              </w:rPr>
              <w:t xml:space="preserve"> руководители Управления жилищной политики; муниципальные служащие Департамента жилищно-коммунального и строительного комплекса; юристы; руководители Управления архитектуры и градостроительства; руководители Департамента муниципальной собственности и градостроительства; муниципальные служащие органа местного самоуправления.</w:t>
            </w:r>
          </w:p>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r w:rsidRPr="00D17718">
              <w:rPr>
                <w:rStyle w:val="aff7"/>
                <w:rFonts w:ascii="PT Astra Serif" w:hAnsi="PT Astra Serif"/>
                <w:szCs w:val="24"/>
                <w:lang w:eastAsia="en-US"/>
              </w:rPr>
              <w:t>Объем программы:</w:t>
            </w:r>
            <w:r w:rsidRPr="00D17718">
              <w:rPr>
                <w:rFonts w:ascii="PT Astra Serif" w:hAnsi="PT Astra Serif"/>
                <w:szCs w:val="24"/>
                <w:lang w:eastAsia="en-US"/>
              </w:rPr>
              <w:t xml:space="preserve"> 16 академических часов.</w:t>
            </w:r>
          </w:p>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r w:rsidRPr="00D17718">
              <w:rPr>
                <w:rStyle w:val="aff7"/>
                <w:rFonts w:ascii="PT Astra Serif" w:hAnsi="PT Astra Serif"/>
                <w:szCs w:val="24"/>
                <w:lang w:eastAsia="en-US"/>
              </w:rPr>
              <w:t>Формат обучения:</w:t>
            </w:r>
            <w:r w:rsidRPr="00D17718">
              <w:rPr>
                <w:rFonts w:ascii="PT Astra Serif" w:hAnsi="PT Astra Serif"/>
                <w:szCs w:val="24"/>
                <w:lang w:eastAsia="en-US"/>
              </w:rPr>
              <w:t xml:space="preserve"> очно-заочный (лекции, практические занятия, круглые столы, самостоятельная работа). </w:t>
            </w:r>
          </w:p>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r w:rsidRPr="00D17718">
              <w:rPr>
                <w:rFonts w:ascii="PT Astra Serif" w:hAnsi="PT Astra Serif"/>
                <w:szCs w:val="24"/>
                <w:lang w:eastAsia="en-US"/>
              </w:rPr>
              <w:lastRenderedPageBreak/>
              <w:t xml:space="preserve">Формат </w:t>
            </w:r>
            <w:proofErr w:type="gramStart"/>
            <w:r w:rsidRPr="00D17718">
              <w:rPr>
                <w:rFonts w:ascii="PT Astra Serif" w:hAnsi="PT Astra Serif"/>
                <w:szCs w:val="24"/>
                <w:lang w:eastAsia="en-US"/>
              </w:rPr>
              <w:t>синхронного</w:t>
            </w:r>
            <w:proofErr w:type="gramEnd"/>
            <w:r w:rsidRPr="00D17718">
              <w:rPr>
                <w:rFonts w:ascii="PT Astra Serif" w:hAnsi="PT Astra Serif"/>
                <w:szCs w:val="24"/>
                <w:lang w:eastAsia="en-US"/>
              </w:rPr>
              <w:t xml:space="preserve"> онлайн-обучения (</w:t>
            </w:r>
            <w:proofErr w:type="spellStart"/>
            <w:r w:rsidRPr="00D17718">
              <w:rPr>
                <w:rFonts w:ascii="PT Astra Serif" w:hAnsi="PT Astra Serif"/>
                <w:szCs w:val="24"/>
                <w:lang w:eastAsia="en-US"/>
              </w:rPr>
              <w:t>вебинары</w:t>
            </w:r>
            <w:proofErr w:type="spellEnd"/>
            <w:r w:rsidRPr="00D17718">
              <w:rPr>
                <w:rFonts w:ascii="PT Astra Serif" w:hAnsi="PT Astra Serif"/>
                <w:szCs w:val="24"/>
                <w:lang w:eastAsia="en-US"/>
              </w:rPr>
              <w:t>, онлайн-трансляции) является приоритетным и приветствуется Исполнителем. При выборе асинхронных форматов (записи лекций, текстовые материалы) Исполнитель обязан обеспечить возможность проведения не менее [2-х] часов онлайн-консультаций (</w:t>
            </w:r>
            <w:proofErr w:type="spellStart"/>
            <w:r w:rsidRPr="00D17718">
              <w:rPr>
                <w:rFonts w:ascii="PT Astra Serif" w:hAnsi="PT Astra Serif"/>
                <w:szCs w:val="24"/>
                <w:lang w:eastAsia="en-US"/>
              </w:rPr>
              <w:t>вебинаров</w:t>
            </w:r>
            <w:proofErr w:type="spellEnd"/>
            <w:r w:rsidRPr="00D17718">
              <w:rPr>
                <w:rFonts w:ascii="PT Astra Serif" w:hAnsi="PT Astra Serif"/>
                <w:szCs w:val="24"/>
                <w:lang w:eastAsia="en-US"/>
              </w:rPr>
              <w:t>) для ответов на вопросы слушателей». Доступ пользователей к личному кабинету и учебным материалам курса должен обеспечиваться в режиме 24 часа в сутки.</w:t>
            </w:r>
          </w:p>
          <w:p w:rsidR="00D17718" w:rsidRPr="00D17718" w:rsidRDefault="00D17718">
            <w:pPr>
              <w:spacing w:line="276" w:lineRule="auto"/>
              <w:ind w:firstLine="317"/>
              <w:jc w:val="both"/>
              <w:rPr>
                <w:rFonts w:ascii="PT Astra Serif" w:hAnsi="PT Astra Serif"/>
                <w:color w:val="000000" w:themeColor="text1"/>
                <w:sz w:val="24"/>
                <w:szCs w:val="24"/>
                <w:lang w:eastAsia="en-US"/>
              </w:rPr>
            </w:pPr>
            <w:r w:rsidRPr="00D17718">
              <w:rPr>
                <w:rFonts w:ascii="PT Astra Serif" w:hAnsi="PT Astra Serif"/>
                <w:b/>
                <w:color w:val="000000" w:themeColor="text1"/>
                <w:sz w:val="24"/>
                <w:szCs w:val="24"/>
                <w:lang w:eastAsia="en-US"/>
              </w:rPr>
              <w:t>Срок оказания услуг:</w:t>
            </w:r>
            <w:r w:rsidRPr="00D17718">
              <w:rPr>
                <w:rFonts w:ascii="PT Astra Serif" w:hAnsi="PT Astra Serif"/>
                <w:color w:val="000000" w:themeColor="text1"/>
                <w:sz w:val="24"/>
                <w:szCs w:val="24"/>
                <w:lang w:eastAsia="en-US"/>
              </w:rPr>
              <w:t xml:space="preserve"> по 16.11.2026 (конкретная дата обучения согласовывается Заказчиком и Исполнителем дополнительно в течение 10 (десять) рабочих дней после заключения контракта).</w:t>
            </w:r>
          </w:p>
          <w:p w:rsidR="00D17718" w:rsidRPr="00D17718" w:rsidRDefault="00D17718">
            <w:pPr>
              <w:spacing w:line="276" w:lineRule="auto"/>
              <w:ind w:firstLine="317"/>
              <w:jc w:val="both"/>
              <w:rPr>
                <w:rFonts w:ascii="PT Astra Serif" w:hAnsi="PT Astra Serif"/>
                <w:color w:val="000000" w:themeColor="text1"/>
                <w:sz w:val="24"/>
                <w:szCs w:val="24"/>
                <w:lang w:eastAsia="en-US"/>
              </w:rPr>
            </w:pPr>
            <w:r w:rsidRPr="00D17718">
              <w:rPr>
                <w:rFonts w:ascii="PT Astra Serif" w:hAnsi="PT Astra Serif"/>
                <w:b/>
                <w:color w:val="000000" w:themeColor="text1"/>
                <w:sz w:val="24"/>
                <w:szCs w:val="24"/>
                <w:lang w:eastAsia="en-US"/>
              </w:rPr>
              <w:t>Место проведения дистанционных занятий</w:t>
            </w:r>
            <w:r w:rsidRPr="00D17718">
              <w:rPr>
                <w:rFonts w:ascii="PT Astra Serif" w:hAnsi="PT Astra Serif"/>
                <w:color w:val="000000" w:themeColor="text1"/>
                <w:sz w:val="24"/>
                <w:szCs w:val="24"/>
                <w:lang w:eastAsia="en-US"/>
              </w:rPr>
              <w:t xml:space="preserve">: место нахождения образовательной организации.                             </w:t>
            </w:r>
          </w:p>
          <w:p w:rsidR="00D17718" w:rsidRPr="00D17718" w:rsidRDefault="00D17718">
            <w:pPr>
              <w:spacing w:line="276" w:lineRule="auto"/>
              <w:ind w:firstLine="317"/>
              <w:jc w:val="both"/>
              <w:rPr>
                <w:rFonts w:ascii="PT Astra Serif" w:hAnsi="PT Astra Serif"/>
                <w:color w:val="000000" w:themeColor="text1"/>
                <w:sz w:val="24"/>
                <w:szCs w:val="24"/>
                <w:lang w:eastAsia="en-US"/>
              </w:rPr>
            </w:pPr>
            <w:r w:rsidRPr="00D17718">
              <w:rPr>
                <w:rFonts w:ascii="PT Astra Serif" w:hAnsi="PT Astra Serif"/>
                <w:b/>
                <w:color w:val="000000" w:themeColor="text1"/>
                <w:sz w:val="24"/>
                <w:szCs w:val="24"/>
                <w:lang w:eastAsia="en-US"/>
              </w:rPr>
              <w:t>Место предоставления документов о повышении квалификации:</w:t>
            </w:r>
            <w:r w:rsidRPr="00D17718">
              <w:rPr>
                <w:rFonts w:ascii="PT Astra Serif" w:hAnsi="PT Astra Serif"/>
                <w:sz w:val="24"/>
                <w:szCs w:val="24"/>
                <w:lang w:eastAsia="en-US"/>
              </w:rPr>
              <w:t xml:space="preserve"> 628260 </w:t>
            </w:r>
            <w:r w:rsidRPr="00D17718">
              <w:rPr>
                <w:rFonts w:ascii="PT Astra Serif" w:hAnsi="PT Astra Serif"/>
                <w:color w:val="000000" w:themeColor="text1"/>
                <w:sz w:val="24"/>
                <w:szCs w:val="24"/>
                <w:lang w:eastAsia="en-US"/>
              </w:rPr>
              <w:t xml:space="preserve">Ханты-Мансийский автономный округ г.  </w:t>
            </w:r>
            <w:proofErr w:type="spellStart"/>
            <w:r w:rsidRPr="00D17718">
              <w:rPr>
                <w:rFonts w:ascii="PT Astra Serif" w:hAnsi="PT Astra Serif"/>
                <w:color w:val="000000" w:themeColor="text1"/>
                <w:sz w:val="24"/>
                <w:szCs w:val="24"/>
                <w:lang w:eastAsia="en-US"/>
              </w:rPr>
              <w:t>Югорск</w:t>
            </w:r>
            <w:proofErr w:type="spellEnd"/>
            <w:r w:rsidRPr="00D17718">
              <w:rPr>
                <w:rFonts w:ascii="PT Astra Serif" w:hAnsi="PT Astra Serif"/>
                <w:color w:val="000000" w:themeColor="text1"/>
                <w:sz w:val="24"/>
                <w:szCs w:val="24"/>
                <w:lang w:eastAsia="en-US"/>
              </w:rPr>
              <w:t xml:space="preserve"> ул.40 лет Победы, дом 11.</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lastRenderedPageBreak/>
              <w:t>6</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 xml:space="preserve">Количество </w:t>
            </w:r>
            <w:proofErr w:type="gramStart"/>
            <w:r w:rsidRPr="00D17718">
              <w:rPr>
                <w:rFonts w:ascii="PT Astra Serif" w:hAnsi="PT Astra Serif"/>
                <w:bCs/>
                <w:color w:val="000000" w:themeColor="text1"/>
                <w:sz w:val="24"/>
                <w:szCs w:val="24"/>
                <w:lang w:eastAsia="en-US"/>
              </w:rPr>
              <w:t>обучаемых</w:t>
            </w:r>
            <w:proofErr w:type="gramEnd"/>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ind w:firstLine="317"/>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11 (одиннадцать) человек. Список слушателей направляется Заказчиком Исполнителю в течение 10 (десяти) рабочих дней со дня подписания контракта. Заказчиком могут быть внесены изменения в список, не позднее 3 (трех) рабочих дней до дня начала обучения.</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7</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Требования к ДПП и ее реализации</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rsidP="00D17718">
            <w:pPr>
              <w:pStyle w:val="afffb"/>
              <w:widowControl/>
              <w:numPr>
                <w:ilvl w:val="0"/>
                <w:numId w:val="37"/>
              </w:numPr>
              <w:tabs>
                <w:tab w:val="clear" w:pos="709"/>
                <w:tab w:val="num" w:pos="1980"/>
              </w:tabs>
              <w:suppressAutoHyphens w:val="0"/>
              <w:ind w:left="317" w:hanging="284"/>
              <w:contextualSpacing/>
              <w:jc w:val="both"/>
              <w:rPr>
                <w:rFonts w:ascii="PT Astra Serif" w:hAnsi="PT Astra Serif"/>
                <w:b/>
                <w:color w:val="000000" w:themeColor="text1"/>
                <w:szCs w:val="24"/>
                <w:lang w:eastAsia="en-US"/>
              </w:rPr>
            </w:pPr>
            <w:r w:rsidRPr="00D17718">
              <w:rPr>
                <w:rFonts w:ascii="PT Astra Serif" w:hAnsi="PT Astra Serif"/>
                <w:b/>
                <w:color w:val="000000" w:themeColor="text1"/>
                <w:szCs w:val="24"/>
                <w:lang w:eastAsia="en-US"/>
              </w:rPr>
              <w:t>Организационные требования:</w:t>
            </w:r>
          </w:p>
          <w:p w:rsidR="00D17718" w:rsidRPr="00D17718" w:rsidRDefault="00D17718" w:rsidP="00D17718">
            <w:pPr>
              <w:pStyle w:val="afffb"/>
              <w:widowControl/>
              <w:numPr>
                <w:ilvl w:val="1"/>
                <w:numId w:val="37"/>
              </w:numPr>
              <w:tabs>
                <w:tab w:val="clear" w:pos="709"/>
                <w:tab w:val="num" w:pos="1980"/>
              </w:tabs>
              <w:suppressAutoHyphens w:val="0"/>
              <w:ind w:left="459" w:hanging="426"/>
              <w:contextualSpacing/>
              <w:jc w:val="both"/>
              <w:rPr>
                <w:rFonts w:ascii="PT Astra Serif" w:hAnsi="PT Astra Serif"/>
                <w:b/>
                <w:color w:val="000000" w:themeColor="text1"/>
                <w:szCs w:val="24"/>
                <w:lang w:eastAsia="en-US"/>
              </w:rPr>
            </w:pPr>
            <w:r w:rsidRPr="00D17718">
              <w:rPr>
                <w:rFonts w:ascii="PT Astra Serif" w:hAnsi="PT Astra Serif"/>
                <w:b/>
                <w:color w:val="000000" w:themeColor="text1"/>
                <w:szCs w:val="24"/>
                <w:lang w:eastAsia="en-US"/>
              </w:rPr>
              <w:t xml:space="preserve">Требования к Исполнителю: </w:t>
            </w:r>
          </w:p>
          <w:p w:rsidR="00D17718" w:rsidRPr="00D17718" w:rsidRDefault="00D17718">
            <w:pPr>
              <w:pStyle w:val="afffb"/>
              <w:tabs>
                <w:tab w:val="num" w:pos="1980"/>
              </w:tabs>
              <w:ind w:left="33"/>
              <w:jc w:val="both"/>
              <w:rPr>
                <w:rFonts w:ascii="PT Astra Serif" w:hAnsi="PT Astra Serif"/>
                <w:color w:val="000000" w:themeColor="text1"/>
                <w:szCs w:val="24"/>
                <w:lang w:eastAsia="en-US"/>
              </w:rPr>
            </w:pPr>
            <w:r w:rsidRPr="00D17718">
              <w:rPr>
                <w:rFonts w:ascii="PT Astra Serif" w:hAnsi="PT Astra Serif"/>
                <w:color w:val="000000" w:themeColor="text1"/>
                <w:szCs w:val="24"/>
                <w:lang w:eastAsia="en-US"/>
              </w:rPr>
              <w:t xml:space="preserve">     Повышение квалификации должно проводиться аккредитованной образовательной организации, имеющей лицензию на осуществление образовательной деятельности. </w:t>
            </w:r>
          </w:p>
          <w:p w:rsidR="00D17718" w:rsidRPr="00D17718" w:rsidRDefault="00D17718">
            <w:pPr>
              <w:pStyle w:val="afffb"/>
              <w:tabs>
                <w:tab w:val="num" w:pos="1980"/>
              </w:tabs>
              <w:ind w:left="33"/>
              <w:jc w:val="both"/>
              <w:rPr>
                <w:rFonts w:ascii="PT Astra Serif" w:hAnsi="PT Astra Serif"/>
                <w:color w:val="auto"/>
                <w:szCs w:val="24"/>
                <w:lang w:eastAsia="en-US"/>
              </w:rPr>
            </w:pPr>
            <w:r w:rsidRPr="00D17718">
              <w:rPr>
                <w:rFonts w:ascii="PT Astra Serif" w:hAnsi="PT Astra Serif"/>
                <w:color w:val="000000" w:themeColor="text1"/>
                <w:szCs w:val="24"/>
                <w:lang w:eastAsia="en-US"/>
              </w:rPr>
              <w:t xml:space="preserve">      Программа должна соответствовать федеральным государственным требованиям к программам дополнительного профессионального образования. Занятия проводятся по утверждённому учебному плану и графику, согласованному с заказчиком.</w:t>
            </w:r>
            <w:r w:rsidRPr="00D17718">
              <w:rPr>
                <w:rFonts w:ascii="PT Astra Serif" w:hAnsi="PT Astra Serif"/>
                <w:szCs w:val="24"/>
                <w:lang w:eastAsia="en-US"/>
              </w:rPr>
              <w:t xml:space="preserve"> </w:t>
            </w:r>
          </w:p>
          <w:p w:rsidR="00D17718" w:rsidRPr="00D17718" w:rsidRDefault="00D17718">
            <w:pPr>
              <w:pStyle w:val="afffb"/>
              <w:tabs>
                <w:tab w:val="num" w:pos="1980"/>
              </w:tabs>
              <w:ind w:left="33"/>
              <w:jc w:val="both"/>
              <w:rPr>
                <w:rFonts w:ascii="PT Astra Serif" w:hAnsi="PT Astra Serif"/>
                <w:color w:val="000000" w:themeColor="text1"/>
                <w:szCs w:val="24"/>
                <w:lang w:eastAsia="en-US"/>
              </w:rPr>
            </w:pPr>
            <w:r w:rsidRPr="00D17718">
              <w:rPr>
                <w:rFonts w:ascii="PT Astra Serif" w:hAnsi="PT Astra Serif"/>
                <w:szCs w:val="24"/>
                <w:lang w:eastAsia="en-US"/>
              </w:rPr>
              <w:t xml:space="preserve">      </w:t>
            </w:r>
            <w:r w:rsidRPr="00D17718">
              <w:rPr>
                <w:rFonts w:ascii="PT Astra Serif" w:hAnsi="PT Astra Serif"/>
                <w:color w:val="000000" w:themeColor="text1"/>
                <w:szCs w:val="24"/>
                <w:lang w:eastAsia="en-US"/>
              </w:rPr>
              <w:t xml:space="preserve">Исполнитель ведет журнал учета посещаемости занятий и своевременно информирует Заказчика о пропусках занятий </w:t>
            </w:r>
            <w:proofErr w:type="gramStart"/>
            <w:r w:rsidRPr="00D17718">
              <w:rPr>
                <w:rFonts w:ascii="PT Astra Serif" w:hAnsi="PT Astra Serif"/>
                <w:color w:val="000000" w:themeColor="text1"/>
                <w:szCs w:val="24"/>
                <w:lang w:eastAsia="en-US"/>
              </w:rPr>
              <w:t>обучаемыми</w:t>
            </w:r>
            <w:proofErr w:type="gramEnd"/>
            <w:r w:rsidRPr="00D17718">
              <w:rPr>
                <w:rFonts w:ascii="PT Astra Serif" w:hAnsi="PT Astra Serif"/>
                <w:color w:val="000000" w:themeColor="text1"/>
                <w:szCs w:val="24"/>
                <w:lang w:eastAsia="en-US"/>
              </w:rPr>
              <w:t xml:space="preserve"> (в день установления факта пропуска занятия). Исполнитель закрепляет ответственное лицо для взаимодействия с Заказчиком и кураторства по отношению </w:t>
            </w:r>
            <w:proofErr w:type="gramStart"/>
            <w:r w:rsidRPr="00D17718">
              <w:rPr>
                <w:rFonts w:ascii="PT Astra Serif" w:hAnsi="PT Astra Serif"/>
                <w:color w:val="000000" w:themeColor="text1"/>
                <w:szCs w:val="24"/>
                <w:lang w:eastAsia="en-US"/>
              </w:rPr>
              <w:t>к</w:t>
            </w:r>
            <w:proofErr w:type="gramEnd"/>
            <w:r w:rsidRPr="00D17718">
              <w:rPr>
                <w:rFonts w:ascii="PT Astra Serif" w:hAnsi="PT Astra Serif"/>
                <w:color w:val="000000" w:themeColor="text1"/>
                <w:szCs w:val="24"/>
                <w:lang w:eastAsia="en-US"/>
              </w:rPr>
              <w:t xml:space="preserve"> обучаемым на период обучения и решения оперативных вопросов в г. </w:t>
            </w:r>
            <w:proofErr w:type="spellStart"/>
            <w:r w:rsidRPr="00D17718">
              <w:rPr>
                <w:rFonts w:ascii="PT Astra Serif" w:hAnsi="PT Astra Serif"/>
                <w:color w:val="000000" w:themeColor="text1"/>
                <w:szCs w:val="24"/>
                <w:lang w:eastAsia="en-US"/>
              </w:rPr>
              <w:t>Югорске</w:t>
            </w:r>
            <w:proofErr w:type="spellEnd"/>
            <w:r w:rsidRPr="00D17718">
              <w:rPr>
                <w:rFonts w:ascii="PT Astra Serif" w:hAnsi="PT Astra Serif"/>
                <w:color w:val="000000" w:themeColor="text1"/>
                <w:szCs w:val="24"/>
                <w:lang w:eastAsia="en-US"/>
              </w:rPr>
              <w:t>.</w:t>
            </w:r>
          </w:p>
          <w:p w:rsidR="00D17718" w:rsidRPr="00D17718" w:rsidRDefault="00D17718">
            <w:pPr>
              <w:pStyle w:val="afffb"/>
              <w:tabs>
                <w:tab w:val="num" w:pos="1980"/>
              </w:tabs>
              <w:ind w:left="33"/>
              <w:jc w:val="both"/>
              <w:rPr>
                <w:rFonts w:ascii="PT Astra Serif" w:hAnsi="PT Astra Serif"/>
                <w:color w:val="000000" w:themeColor="text1"/>
                <w:szCs w:val="24"/>
                <w:lang w:eastAsia="en-US"/>
              </w:rPr>
            </w:pPr>
            <w:r w:rsidRPr="00D17718">
              <w:rPr>
                <w:rFonts w:ascii="PT Astra Serif" w:hAnsi="PT Astra Serif"/>
                <w:color w:val="000000" w:themeColor="text1"/>
                <w:szCs w:val="24"/>
                <w:lang w:eastAsia="en-US"/>
              </w:rPr>
              <w:t xml:space="preserve">      Сроки обучения в рамках заключенного контракта должны быть согласованы с Заказчиком не позднее 10 (десяти) рабочих дней со дня получения предложений Заказчика. Сроки обучения, программа ДПП (включая учебный план), списки </w:t>
            </w:r>
            <w:r w:rsidRPr="00D17718">
              <w:rPr>
                <w:rFonts w:ascii="PT Astra Serif" w:hAnsi="PT Astra Serif"/>
                <w:color w:val="000000" w:themeColor="text1"/>
                <w:szCs w:val="24"/>
                <w:lang w:eastAsia="en-US"/>
              </w:rPr>
              <w:lastRenderedPageBreak/>
              <w:t xml:space="preserve">слушателей курсов повышения квалификации, а также иные вопросы, связанные с исполнением заключенного контракта согласуются сторонами в письменном виде путем направления в электронном виде на адреса электронной почты </w:t>
            </w:r>
            <w:hyperlink r:id="rId14" w:history="1">
              <w:r w:rsidRPr="00D17718">
                <w:rPr>
                  <w:rStyle w:val="affffff"/>
                  <w:rFonts w:ascii="PT Astra Serif" w:hAnsi="PT Astra Serif"/>
                  <w:b/>
                  <w:szCs w:val="24"/>
                  <w:lang w:eastAsia="en-US"/>
                </w:rPr>
                <w:t>omsik@ugorsk.ru</w:t>
              </w:r>
            </w:hyperlink>
            <w:r w:rsidRPr="00D17718">
              <w:rPr>
                <w:rFonts w:ascii="PT Astra Serif" w:hAnsi="PT Astra Serif"/>
                <w:color w:val="000000" w:themeColor="text1"/>
                <w:szCs w:val="24"/>
                <w:lang w:eastAsia="en-US"/>
              </w:rPr>
              <w:t xml:space="preserve">, указанной сторонами в  муниципальном контракте. </w:t>
            </w:r>
          </w:p>
          <w:p w:rsidR="00D17718" w:rsidRPr="00D17718" w:rsidRDefault="00D17718">
            <w:pPr>
              <w:tabs>
                <w:tab w:val="num" w:pos="1980"/>
              </w:tabs>
              <w:spacing w:line="276" w:lineRule="auto"/>
              <w:ind w:left="33" w:firstLine="284"/>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Услуги должны оказываться в соответствии с требованиями законодательства Российской Федерации и утвержденной программой ДПП. Все оказываемые услуги и оформление их результатов должны отвечать требованиям соответствующих стандартов и технических условий. Учебный процесс должен быть организован на современном уровне, с широким применением современных образовательных методов и технологий, включающий тренинг технологии. Обучение должно быть организовано на русском языке. </w:t>
            </w:r>
          </w:p>
          <w:p w:rsidR="00D17718" w:rsidRPr="00D17718" w:rsidRDefault="00D17718">
            <w:pPr>
              <w:tabs>
                <w:tab w:val="num" w:pos="1980"/>
              </w:tabs>
              <w:spacing w:line="276" w:lineRule="auto"/>
              <w:ind w:left="33"/>
              <w:jc w:val="both"/>
              <w:rPr>
                <w:rFonts w:ascii="PT Astra Serif" w:hAnsi="PT Astra Serif"/>
                <w:color w:val="000000" w:themeColor="text1"/>
                <w:sz w:val="24"/>
                <w:szCs w:val="24"/>
                <w:lang w:eastAsia="en-US"/>
              </w:rPr>
            </w:pPr>
            <w:r w:rsidRPr="00D17718">
              <w:rPr>
                <w:rFonts w:ascii="PT Astra Serif" w:hAnsi="PT Astra Serif"/>
                <w:b/>
                <w:color w:val="000000" w:themeColor="text1"/>
                <w:sz w:val="24"/>
                <w:szCs w:val="24"/>
                <w:lang w:eastAsia="en-US"/>
              </w:rPr>
              <w:t>1.2. Требования к Заказчику:</w:t>
            </w:r>
            <w:r w:rsidRPr="00D17718">
              <w:rPr>
                <w:rFonts w:ascii="PT Astra Serif" w:hAnsi="PT Astra Serif"/>
                <w:color w:val="000000" w:themeColor="text1"/>
                <w:sz w:val="24"/>
                <w:szCs w:val="24"/>
                <w:lang w:eastAsia="en-US"/>
              </w:rPr>
              <w:t xml:space="preserve"> </w:t>
            </w:r>
          </w:p>
          <w:p w:rsidR="00D17718" w:rsidRPr="00D17718" w:rsidRDefault="00D17718">
            <w:pPr>
              <w:tabs>
                <w:tab w:val="num" w:pos="1980"/>
              </w:tabs>
              <w:spacing w:line="276" w:lineRule="auto"/>
              <w:ind w:left="33"/>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    В течение 10 (десять) рабочих дней со дня подписания контракта направить Исполнителю список обучаемых и предложения по срокам обучения в рамках заключенного контракта. Заказчиком могут быть внесены изменения в список, не </w:t>
            </w:r>
            <w:proofErr w:type="gramStart"/>
            <w:r w:rsidRPr="00D17718">
              <w:rPr>
                <w:rFonts w:ascii="PT Astra Serif" w:hAnsi="PT Astra Serif"/>
                <w:color w:val="000000" w:themeColor="text1"/>
                <w:sz w:val="24"/>
                <w:szCs w:val="24"/>
                <w:lang w:eastAsia="en-US"/>
              </w:rPr>
              <w:t>позднее</w:t>
            </w:r>
            <w:proofErr w:type="gramEnd"/>
            <w:r w:rsidRPr="00D17718">
              <w:rPr>
                <w:rFonts w:ascii="PT Astra Serif" w:hAnsi="PT Astra Serif"/>
                <w:color w:val="000000" w:themeColor="text1"/>
                <w:sz w:val="24"/>
                <w:szCs w:val="24"/>
                <w:lang w:eastAsia="en-US"/>
              </w:rPr>
              <w:t xml:space="preserve"> чем за 3 (три) рабочих дня до дня начала обучения. Обеспечить своевременное информирование обучаемых о месте и сроках проведения обучения. Подготовить аудиторию для проведения учебных занятий.</w:t>
            </w:r>
          </w:p>
          <w:p w:rsidR="00D17718" w:rsidRPr="00D17718" w:rsidRDefault="00D17718" w:rsidP="00D17718">
            <w:pPr>
              <w:pStyle w:val="afffb"/>
              <w:widowControl/>
              <w:numPr>
                <w:ilvl w:val="0"/>
                <w:numId w:val="37"/>
              </w:numPr>
              <w:tabs>
                <w:tab w:val="clear" w:pos="709"/>
                <w:tab w:val="num" w:pos="1980"/>
              </w:tabs>
              <w:suppressAutoHyphens w:val="0"/>
              <w:ind w:left="317" w:hanging="317"/>
              <w:contextualSpacing/>
              <w:jc w:val="both"/>
              <w:rPr>
                <w:rFonts w:ascii="PT Astra Serif" w:hAnsi="PT Astra Serif"/>
                <w:b/>
                <w:color w:val="000000" w:themeColor="text1"/>
                <w:szCs w:val="24"/>
                <w:lang w:eastAsia="en-US"/>
              </w:rPr>
            </w:pPr>
            <w:r w:rsidRPr="00D17718">
              <w:rPr>
                <w:rFonts w:ascii="PT Astra Serif" w:hAnsi="PT Astra Serif"/>
                <w:b/>
                <w:color w:val="000000" w:themeColor="text1"/>
                <w:szCs w:val="24"/>
                <w:lang w:eastAsia="en-US"/>
              </w:rPr>
              <w:t>Требования к содержанию программы:</w:t>
            </w:r>
          </w:p>
          <w:p w:rsidR="00D17718" w:rsidRPr="00D17718" w:rsidRDefault="00D17718">
            <w:pPr>
              <w:tabs>
                <w:tab w:val="num" w:pos="1980"/>
              </w:tabs>
              <w:spacing w:line="276" w:lineRule="auto"/>
              <w:ind w:left="33"/>
              <w:jc w:val="both"/>
              <w:rPr>
                <w:rFonts w:ascii="PT Astra Serif" w:hAnsi="PT Astra Serif"/>
                <w:sz w:val="24"/>
                <w:szCs w:val="24"/>
                <w:lang w:eastAsia="en-US"/>
              </w:rPr>
            </w:pPr>
            <w:r w:rsidRPr="00D17718">
              <w:rPr>
                <w:rFonts w:ascii="PT Astra Serif" w:hAnsi="PT Astra Serif"/>
                <w:color w:val="000000" w:themeColor="text1"/>
                <w:sz w:val="24"/>
                <w:szCs w:val="24"/>
                <w:lang w:eastAsia="en-US"/>
              </w:rPr>
              <w:t xml:space="preserve">    </w:t>
            </w:r>
            <w:proofErr w:type="gramStart"/>
            <w:r w:rsidRPr="00D17718">
              <w:rPr>
                <w:rFonts w:ascii="PT Astra Serif" w:hAnsi="PT Astra Serif"/>
                <w:color w:val="000000" w:themeColor="text1"/>
                <w:sz w:val="24"/>
                <w:szCs w:val="24"/>
                <w:lang w:eastAsia="en-US"/>
              </w:rPr>
              <w:t>Программа повышения квалификации разрабатывается с учётом специфики профессиональной деятельности обучающихся и направлены на обновление и углубление имеющихся знаний, приобретение новых навыков и компетенций.</w:t>
            </w:r>
            <w:proofErr w:type="gramEnd"/>
            <w:r w:rsidRPr="00D17718">
              <w:rPr>
                <w:rFonts w:ascii="PT Astra Serif" w:hAnsi="PT Astra Serif"/>
                <w:color w:val="000000" w:themeColor="text1"/>
                <w:sz w:val="24"/>
                <w:szCs w:val="24"/>
                <w:lang w:eastAsia="en-US"/>
              </w:rPr>
              <w:t xml:space="preserve"> Обязательным элементом содержания являются современные методики и технологии, применяемые в соответствующей сфере деятельности: лекции-диалоги, анализ конкретных ситуаций, кейсы, использование теории и практики принятия управленческих решений, обмен опытом и т.д. Курсы включают изучение нормативных документов, регулирующих деятельность специалистов, законодательных изменений и инноваций в отрасли.</w:t>
            </w:r>
            <w:r w:rsidRPr="00D17718">
              <w:rPr>
                <w:rFonts w:ascii="PT Astra Serif" w:hAnsi="PT Astra Serif"/>
                <w:sz w:val="24"/>
                <w:szCs w:val="24"/>
                <w:lang w:eastAsia="en-US"/>
              </w:rPr>
              <w:t xml:space="preserve">   </w:t>
            </w:r>
          </w:p>
          <w:p w:rsidR="00D17718" w:rsidRPr="00D17718" w:rsidRDefault="00D17718">
            <w:pPr>
              <w:tabs>
                <w:tab w:val="num" w:pos="1980"/>
              </w:tabs>
              <w:spacing w:line="276" w:lineRule="auto"/>
              <w:ind w:left="33"/>
              <w:jc w:val="both"/>
              <w:rPr>
                <w:rFonts w:ascii="PT Astra Serif" w:hAnsi="PT Astra Serif"/>
                <w:color w:val="000000" w:themeColor="text1"/>
                <w:sz w:val="24"/>
                <w:szCs w:val="24"/>
                <w:lang w:eastAsia="en-US"/>
              </w:rPr>
            </w:pPr>
            <w:r w:rsidRPr="00D17718">
              <w:rPr>
                <w:rFonts w:ascii="PT Astra Serif" w:hAnsi="PT Astra Serif"/>
                <w:sz w:val="24"/>
                <w:szCs w:val="24"/>
                <w:lang w:eastAsia="en-US"/>
              </w:rPr>
              <w:t xml:space="preserve">       </w:t>
            </w:r>
            <w:r w:rsidRPr="00D17718">
              <w:rPr>
                <w:rFonts w:ascii="PT Astra Serif" w:hAnsi="PT Astra Serif"/>
                <w:color w:val="000000" w:themeColor="text1"/>
                <w:sz w:val="24"/>
                <w:szCs w:val="24"/>
                <w:lang w:eastAsia="en-US"/>
              </w:rPr>
              <w:t xml:space="preserve">Исполнитель должен разработать ДПП (включая учебный план) и согласовать его с Заказчиком не позднее 10 (десяти) рабочих дней со дня заключения контракта. ДПП </w:t>
            </w:r>
            <w:proofErr w:type="gramStart"/>
            <w:r w:rsidRPr="00D17718">
              <w:rPr>
                <w:rFonts w:ascii="PT Astra Serif" w:hAnsi="PT Astra Serif"/>
                <w:color w:val="000000" w:themeColor="text1"/>
                <w:sz w:val="24"/>
                <w:szCs w:val="24"/>
                <w:lang w:eastAsia="en-US"/>
              </w:rPr>
              <w:t>разрабатывается и утверждается</w:t>
            </w:r>
            <w:proofErr w:type="gramEnd"/>
            <w:r w:rsidRPr="00D17718">
              <w:rPr>
                <w:rFonts w:ascii="PT Astra Serif" w:hAnsi="PT Astra Serif"/>
                <w:color w:val="000000" w:themeColor="text1"/>
                <w:sz w:val="24"/>
                <w:szCs w:val="24"/>
                <w:lang w:eastAsia="en-US"/>
              </w:rPr>
              <w:t xml:space="preserve"> Исполнителем в соответствии с требованиями Федерального закона от 29.12.2012 № 273-ФЗ «Об образовании в Российской Федерации» (с изменениями и дополнениями).</w:t>
            </w:r>
          </w:p>
          <w:p w:rsidR="00D17718" w:rsidRPr="00D17718" w:rsidRDefault="00D17718">
            <w:pPr>
              <w:tabs>
                <w:tab w:val="num" w:pos="1980"/>
              </w:tabs>
              <w:spacing w:line="276" w:lineRule="auto"/>
              <w:ind w:left="33"/>
              <w:jc w:val="both"/>
              <w:rPr>
                <w:rFonts w:ascii="PT Astra Serif" w:hAnsi="PT Astra Serif"/>
                <w:b/>
                <w:color w:val="000000" w:themeColor="text1"/>
                <w:sz w:val="24"/>
                <w:szCs w:val="24"/>
                <w:lang w:eastAsia="en-US"/>
              </w:rPr>
            </w:pPr>
            <w:r w:rsidRPr="00D17718">
              <w:rPr>
                <w:rFonts w:ascii="PT Astra Serif" w:hAnsi="PT Astra Serif"/>
                <w:b/>
                <w:color w:val="000000" w:themeColor="text1"/>
                <w:sz w:val="24"/>
                <w:szCs w:val="24"/>
                <w:lang w:eastAsia="en-US"/>
              </w:rPr>
              <w:lastRenderedPageBreak/>
              <w:t>3. Требования к педагогическим кадрам:</w:t>
            </w:r>
          </w:p>
          <w:p w:rsidR="00D17718" w:rsidRPr="00D17718" w:rsidRDefault="00D17718">
            <w:pPr>
              <w:tabs>
                <w:tab w:val="num" w:pos="1980"/>
              </w:tabs>
              <w:spacing w:line="276" w:lineRule="auto"/>
              <w:ind w:left="33"/>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     Преподаватели должны иметь высшее образование, соответствующую квалификацию и опыт практической работы в области, по которой проводят обучение. Опыт преподавательской деятельности также приветствуется, особенно наличие </w:t>
            </w:r>
            <w:proofErr w:type="gramStart"/>
            <w:r w:rsidRPr="00D17718">
              <w:rPr>
                <w:rFonts w:ascii="PT Astra Serif" w:hAnsi="PT Astra Serif"/>
                <w:color w:val="000000" w:themeColor="text1"/>
                <w:sz w:val="24"/>
                <w:szCs w:val="24"/>
                <w:lang w:eastAsia="en-US"/>
              </w:rPr>
              <w:t>опыта проведения курсов повышения квалификации</w:t>
            </w:r>
            <w:proofErr w:type="gramEnd"/>
            <w:r w:rsidRPr="00D17718">
              <w:rPr>
                <w:rFonts w:ascii="PT Astra Serif" w:hAnsi="PT Astra Serif"/>
                <w:color w:val="000000" w:themeColor="text1"/>
                <w:sz w:val="24"/>
                <w:szCs w:val="24"/>
                <w:lang w:eastAsia="en-US"/>
              </w:rPr>
              <w:t>. Привлечение преподавателей-практиков из профильных организаций повышает эффективность обучения.</w:t>
            </w:r>
            <w:r w:rsidRPr="00D17718">
              <w:rPr>
                <w:rFonts w:ascii="PT Astra Serif" w:hAnsi="PT Astra Serif"/>
                <w:sz w:val="24"/>
                <w:szCs w:val="24"/>
                <w:lang w:eastAsia="en-US"/>
              </w:rPr>
              <w:t xml:space="preserve"> </w:t>
            </w:r>
          </w:p>
          <w:p w:rsidR="00D17718" w:rsidRPr="00D17718" w:rsidRDefault="00D17718">
            <w:pPr>
              <w:tabs>
                <w:tab w:val="num" w:pos="1980"/>
              </w:tabs>
              <w:spacing w:line="276" w:lineRule="auto"/>
              <w:jc w:val="both"/>
              <w:rPr>
                <w:rFonts w:ascii="PT Astra Serif" w:hAnsi="PT Astra Serif"/>
                <w:color w:val="000000" w:themeColor="text1"/>
                <w:sz w:val="24"/>
                <w:szCs w:val="24"/>
                <w:lang w:eastAsia="en-US"/>
              </w:rPr>
            </w:pPr>
            <w:r w:rsidRPr="00D17718">
              <w:rPr>
                <w:rFonts w:ascii="PT Astra Serif" w:hAnsi="PT Astra Serif"/>
                <w:b/>
                <w:color w:val="000000" w:themeColor="text1"/>
                <w:sz w:val="24"/>
                <w:szCs w:val="24"/>
                <w:lang w:eastAsia="en-US"/>
              </w:rPr>
              <w:t>Методическое сопровождение:</w:t>
            </w:r>
          </w:p>
          <w:p w:rsidR="00D17718" w:rsidRPr="00D17718" w:rsidRDefault="00D17718">
            <w:pPr>
              <w:tabs>
                <w:tab w:val="num" w:pos="1980"/>
              </w:tabs>
              <w:spacing w:line="276" w:lineRule="auto"/>
              <w:ind w:left="33"/>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    Образовательная организация обеспечивает, учебно-методическими материалами, учебно-методическим комплектом, </w:t>
            </w:r>
            <w:proofErr w:type="gramStart"/>
            <w:r w:rsidRPr="00D17718">
              <w:rPr>
                <w:rFonts w:ascii="PT Astra Serif" w:hAnsi="PT Astra Serif"/>
                <w:color w:val="000000" w:themeColor="text1"/>
                <w:sz w:val="24"/>
                <w:szCs w:val="24"/>
                <w:lang w:eastAsia="en-US"/>
              </w:rPr>
              <w:t>включающий</w:t>
            </w:r>
            <w:proofErr w:type="gramEnd"/>
            <w:r w:rsidRPr="00D17718">
              <w:rPr>
                <w:rFonts w:ascii="PT Astra Serif" w:hAnsi="PT Astra Serif"/>
                <w:color w:val="000000" w:themeColor="text1"/>
                <w:sz w:val="24"/>
                <w:szCs w:val="24"/>
                <w:lang w:eastAsia="en-US"/>
              </w:rPr>
              <w:t xml:space="preserve"> конспекты лекций, электронные презентации, инструкции и рекомендации по самостоятельной работе.</w:t>
            </w:r>
          </w:p>
          <w:p w:rsidR="00D17718" w:rsidRPr="00D17718" w:rsidRDefault="00D17718" w:rsidP="00D17718">
            <w:pPr>
              <w:pStyle w:val="afffb"/>
              <w:widowControl/>
              <w:numPr>
                <w:ilvl w:val="0"/>
                <w:numId w:val="38"/>
              </w:numPr>
              <w:tabs>
                <w:tab w:val="num" w:pos="1980"/>
              </w:tabs>
              <w:suppressAutoHyphens w:val="0"/>
              <w:ind w:left="317" w:hanging="284"/>
              <w:contextualSpacing/>
              <w:jc w:val="both"/>
              <w:rPr>
                <w:rFonts w:ascii="PT Astra Serif" w:hAnsi="PT Astra Serif"/>
                <w:b/>
                <w:color w:val="000000" w:themeColor="text1"/>
                <w:szCs w:val="24"/>
                <w:lang w:eastAsia="en-US"/>
              </w:rPr>
            </w:pPr>
            <w:r w:rsidRPr="00D17718">
              <w:rPr>
                <w:rFonts w:ascii="PT Astra Serif" w:hAnsi="PT Astra Serif"/>
                <w:b/>
                <w:color w:val="000000" w:themeColor="text1"/>
                <w:szCs w:val="24"/>
                <w:lang w:eastAsia="en-US"/>
              </w:rPr>
              <w:t>Оценочные процедуры:</w:t>
            </w:r>
          </w:p>
          <w:p w:rsidR="00D17718" w:rsidRPr="00D17718" w:rsidRDefault="00D17718">
            <w:pPr>
              <w:tabs>
                <w:tab w:val="num" w:pos="1980"/>
              </w:tabs>
              <w:spacing w:line="276" w:lineRule="auto"/>
              <w:ind w:left="33"/>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     По завершении обучения проводится контроль усвоенного материала (тестирование, решение кейсов). Для подтверждения успешного завершения курса предусмотрен итоговый экзамен, тестирование или зачёт, успешная сдача которого позволяет получить удостоверение о повышении квалификации. </w:t>
            </w:r>
          </w:p>
          <w:p w:rsidR="00D17718" w:rsidRPr="00D17718" w:rsidRDefault="00D17718">
            <w:pPr>
              <w:tabs>
                <w:tab w:val="num" w:pos="1980"/>
              </w:tabs>
              <w:spacing w:line="276" w:lineRule="auto"/>
              <w:ind w:left="33"/>
              <w:jc w:val="both"/>
              <w:rPr>
                <w:rFonts w:ascii="PT Astra Serif" w:hAnsi="PT Astra Serif"/>
                <w:b/>
                <w:color w:val="000000" w:themeColor="text1"/>
                <w:sz w:val="24"/>
                <w:szCs w:val="24"/>
                <w:lang w:eastAsia="en-US"/>
              </w:rPr>
            </w:pPr>
            <w:r w:rsidRPr="00D17718">
              <w:rPr>
                <w:rFonts w:ascii="PT Astra Serif" w:hAnsi="PT Astra Serif"/>
                <w:b/>
                <w:color w:val="000000" w:themeColor="text1"/>
                <w:sz w:val="24"/>
                <w:szCs w:val="24"/>
                <w:lang w:eastAsia="en-US"/>
              </w:rPr>
              <w:t>5.</w:t>
            </w:r>
            <w:r w:rsidRPr="00D17718">
              <w:rPr>
                <w:rFonts w:ascii="PT Astra Serif" w:hAnsi="PT Astra Serif"/>
                <w:color w:val="000000" w:themeColor="text1"/>
                <w:sz w:val="24"/>
                <w:szCs w:val="24"/>
                <w:lang w:eastAsia="en-US"/>
              </w:rPr>
              <w:t xml:space="preserve"> </w:t>
            </w:r>
            <w:r w:rsidRPr="00D17718">
              <w:rPr>
                <w:rFonts w:ascii="PT Astra Serif" w:hAnsi="PT Astra Serif"/>
                <w:b/>
                <w:color w:val="000000" w:themeColor="text1"/>
                <w:sz w:val="24"/>
                <w:szCs w:val="24"/>
                <w:lang w:eastAsia="en-US"/>
              </w:rPr>
              <w:t>Документация и отчётность:</w:t>
            </w:r>
          </w:p>
          <w:p w:rsidR="00D17718" w:rsidRPr="00D17718" w:rsidRDefault="00D17718">
            <w:pPr>
              <w:tabs>
                <w:tab w:val="num" w:pos="1980"/>
              </w:tabs>
              <w:spacing w:line="276" w:lineRule="auto"/>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     После окончания курса образовательная организация обязана подготовить документацию, подтверждающую прохождение слушателями программы повышения квалификации и направить Заказчику результаты в течение 10 (десяти) рабочих дней после оказания услуг в форме ведомости, самостоятельно определяемой Исполнителем и удостоверений о повышении квалификации.</w:t>
            </w:r>
            <w:r w:rsidRPr="00D17718">
              <w:rPr>
                <w:rFonts w:ascii="PT Astra Serif" w:hAnsi="PT Astra Serif"/>
                <w:sz w:val="24"/>
                <w:szCs w:val="24"/>
                <w:lang w:eastAsia="en-US"/>
              </w:rPr>
              <w:t xml:space="preserve"> </w:t>
            </w:r>
            <w:r w:rsidRPr="00D17718">
              <w:rPr>
                <w:rFonts w:ascii="PT Astra Serif" w:hAnsi="PT Astra Serif"/>
                <w:color w:val="000000" w:themeColor="text1"/>
                <w:sz w:val="24"/>
                <w:szCs w:val="24"/>
                <w:lang w:eastAsia="en-US"/>
              </w:rPr>
              <w:t>Документ о приемке, итоги комплексной оценки с указанием качественных показателей, ведомости выдачи удостоверений о повышении квалификации, документы для оплаты оказанных услуг направляются сторонами в оригинале.</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lastRenderedPageBreak/>
              <w:t>8</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Требования к содержанию ДПП</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tabs>
                <w:tab w:val="left" w:pos="317"/>
              </w:tabs>
              <w:suppressAutoHyphens/>
              <w:spacing w:line="276" w:lineRule="auto"/>
              <w:jc w:val="both"/>
              <w:rPr>
                <w:rFonts w:ascii="PT Astra Serif" w:hAnsi="PT Astra Serif"/>
                <w:color w:val="000000" w:themeColor="text1"/>
                <w:spacing w:val="-6"/>
                <w:sz w:val="24"/>
                <w:szCs w:val="24"/>
                <w:lang w:eastAsia="zh-CN"/>
              </w:rPr>
            </w:pPr>
            <w:r w:rsidRPr="00D17718">
              <w:rPr>
                <w:rFonts w:ascii="PT Astra Serif" w:hAnsi="PT Astra Serif"/>
                <w:color w:val="000000" w:themeColor="text1"/>
                <w:spacing w:val="-6"/>
                <w:sz w:val="24"/>
                <w:szCs w:val="24"/>
                <w:lang w:eastAsia="zh-CN"/>
              </w:rPr>
              <w:t xml:space="preserve">      Программа должна соответствовать требованиям законодательства Российской Федерации о дополнительном профессиональном образовании обучающихся  и обеспечивать получение необходимых знаний по предлагаемой тематике.</w:t>
            </w:r>
          </w:p>
          <w:p w:rsidR="00D17718" w:rsidRPr="00D17718" w:rsidRDefault="00D17718">
            <w:pPr>
              <w:tabs>
                <w:tab w:val="left" w:pos="317"/>
              </w:tabs>
              <w:suppressAutoHyphens/>
              <w:spacing w:line="276" w:lineRule="auto"/>
              <w:jc w:val="both"/>
              <w:rPr>
                <w:rFonts w:ascii="PT Astra Serif" w:hAnsi="PT Astra Serif"/>
                <w:color w:val="000000" w:themeColor="text1"/>
                <w:spacing w:val="-6"/>
                <w:sz w:val="24"/>
                <w:szCs w:val="24"/>
                <w:lang w:eastAsia="zh-CN"/>
              </w:rPr>
            </w:pPr>
            <w:r w:rsidRPr="00D17718">
              <w:rPr>
                <w:rFonts w:ascii="PT Astra Serif" w:hAnsi="PT Astra Serif"/>
                <w:b/>
                <w:color w:val="000000" w:themeColor="text1"/>
                <w:sz w:val="24"/>
                <w:szCs w:val="24"/>
                <w:lang w:eastAsia="en-US"/>
              </w:rPr>
              <w:t xml:space="preserve">     Цели программы:</w:t>
            </w:r>
            <w:r w:rsidRPr="00D17718">
              <w:rPr>
                <w:rFonts w:ascii="PT Astra Serif" w:hAnsi="PT Astra Serif"/>
                <w:color w:val="000000" w:themeColor="text1"/>
                <w:sz w:val="24"/>
                <w:szCs w:val="24"/>
                <w:lang w:eastAsia="en-US"/>
              </w:rPr>
              <w:t xml:space="preserve"> формирование у слушателей системных знаний и практических навыков по применению норм ФЗ № 33-ФЗ, минимизация правовых рисков при реализации полномочий органов местного самоуправления в условиях реформы и перехода к единой системе публичной власти.</w:t>
            </w:r>
          </w:p>
          <w:p w:rsidR="00D17718" w:rsidRPr="00D17718" w:rsidRDefault="00D17718">
            <w:pPr>
              <w:pStyle w:val="afff8"/>
              <w:shd w:val="clear" w:color="auto" w:fill="FFFFFF"/>
              <w:tabs>
                <w:tab w:val="left" w:pos="0"/>
              </w:tabs>
              <w:spacing w:beforeAutospacing="0" w:after="0" w:afterAutospacing="0"/>
              <w:jc w:val="both"/>
              <w:textAlignment w:val="baseline"/>
              <w:rPr>
                <w:rFonts w:ascii="PT Astra Serif" w:hAnsi="PT Astra Serif"/>
                <w:color w:val="auto"/>
                <w:szCs w:val="24"/>
                <w:lang w:eastAsia="en-US"/>
              </w:rPr>
            </w:pPr>
            <w:r w:rsidRPr="00D17718">
              <w:rPr>
                <w:rStyle w:val="aff7"/>
                <w:rFonts w:ascii="PT Astra Serif" w:hAnsi="PT Astra Serif"/>
                <w:szCs w:val="24"/>
                <w:lang w:eastAsia="en-US"/>
              </w:rPr>
              <w:t>Учебный план:</w:t>
            </w:r>
          </w:p>
          <w:p w:rsidR="00D17718" w:rsidRPr="00D17718" w:rsidRDefault="00D17718">
            <w:pPr>
              <w:pStyle w:val="afff8"/>
              <w:shd w:val="clear" w:color="auto" w:fill="FFFFFF"/>
              <w:tabs>
                <w:tab w:val="left" w:pos="0"/>
              </w:tabs>
              <w:spacing w:beforeAutospacing="0" w:after="0" w:afterAutospacing="0"/>
              <w:jc w:val="both"/>
              <w:textAlignment w:val="baseline"/>
              <w:rPr>
                <w:rStyle w:val="aff7"/>
                <w:rFonts w:ascii="PT Astra Serif" w:hAnsi="PT Astra Serif"/>
                <w:szCs w:val="24"/>
              </w:rPr>
            </w:pPr>
            <w:r w:rsidRPr="00D17718">
              <w:rPr>
                <w:rStyle w:val="aff7"/>
                <w:rFonts w:ascii="PT Astra Serif" w:hAnsi="PT Astra Serif"/>
                <w:szCs w:val="24"/>
                <w:u w:val="single"/>
                <w:lang w:eastAsia="en-US"/>
              </w:rPr>
              <w:t>Модуль 1.</w:t>
            </w:r>
            <w:r w:rsidRPr="00D17718">
              <w:rPr>
                <w:rStyle w:val="aff7"/>
                <w:rFonts w:ascii="PT Astra Serif" w:hAnsi="PT Astra Serif"/>
                <w:szCs w:val="24"/>
                <w:lang w:eastAsia="en-US"/>
              </w:rPr>
              <w:t xml:space="preserve"> Общие принципы организации местного самоуправления в единой системе публичной власти  (4 </w:t>
            </w:r>
            <w:r w:rsidRPr="00D17718">
              <w:rPr>
                <w:rStyle w:val="aff7"/>
                <w:rFonts w:ascii="PT Astra Serif" w:hAnsi="PT Astra Serif"/>
                <w:szCs w:val="24"/>
                <w:lang w:eastAsia="en-US"/>
              </w:rPr>
              <w:lastRenderedPageBreak/>
              <w:t>часа).</w:t>
            </w:r>
          </w:p>
          <w:p w:rsidR="00D17718" w:rsidRPr="00D17718" w:rsidRDefault="00D17718">
            <w:pPr>
              <w:pStyle w:val="afff8"/>
              <w:shd w:val="clear" w:color="auto" w:fill="FFFFFF"/>
              <w:tabs>
                <w:tab w:val="left" w:pos="0"/>
              </w:tabs>
              <w:spacing w:beforeAutospacing="0" w:after="0" w:afterAutospacing="0"/>
              <w:jc w:val="both"/>
              <w:textAlignment w:val="baseline"/>
              <w:rPr>
                <w:rFonts w:ascii="PT Astra Serif" w:hAnsi="PT Astra Serif"/>
                <w:szCs w:val="24"/>
              </w:rPr>
            </w:pPr>
            <w:r w:rsidRPr="00D17718">
              <w:rPr>
                <w:rStyle w:val="aff7"/>
                <w:rFonts w:ascii="PT Astra Serif" w:hAnsi="PT Astra Serif"/>
                <w:szCs w:val="24"/>
                <w:lang w:eastAsia="en-US"/>
              </w:rPr>
              <w:t xml:space="preserve">Тема 1.1. Реформа местного самоуправления: ключевые положения </w:t>
            </w:r>
            <w:hyperlink r:id="rId15" w:anchor="/document/411718599/entry/0" w:tgtFrame="_blank" w:history="1">
              <w:r w:rsidRPr="00D17718">
                <w:rPr>
                  <w:rStyle w:val="affffff"/>
                  <w:rFonts w:ascii="PT Astra Serif" w:hAnsi="PT Astra Serif"/>
                  <w:b/>
                  <w:bCs/>
                  <w:color w:val="auto"/>
                  <w:szCs w:val="24"/>
                  <w:bdr w:val="none" w:sz="0" w:space="0" w:color="auto" w:frame="1"/>
                  <w:lang w:eastAsia="en-US"/>
                </w:rPr>
                <w:t>Федерального закона</w:t>
              </w:r>
            </w:hyperlink>
            <w:r w:rsidRPr="00D17718">
              <w:rPr>
                <w:rStyle w:val="aff7"/>
                <w:rFonts w:ascii="PT Astra Serif" w:hAnsi="PT Astra Serif"/>
                <w:szCs w:val="24"/>
                <w:lang w:eastAsia="en-US"/>
              </w:rPr>
              <w:t xml:space="preserve"> от 20.03.2025 г. № 33-ФЗ.</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 xml:space="preserve">Основные отличия нового закона от </w:t>
            </w:r>
            <w:hyperlink r:id="rId16" w:anchor="/document/186367/entry/0" w:tgtFrame="_blank" w:history="1">
              <w:r w:rsidRPr="00D17718">
                <w:rPr>
                  <w:rStyle w:val="affffff"/>
                  <w:rFonts w:ascii="PT Astra Serif" w:hAnsi="PT Astra Serif"/>
                  <w:sz w:val="24"/>
                  <w:szCs w:val="24"/>
                  <w:bdr w:val="none" w:sz="0" w:space="0" w:color="auto" w:frame="1"/>
                  <w:lang w:eastAsia="en-US"/>
                </w:rPr>
                <w:t>Федерального закона</w:t>
              </w:r>
            </w:hyperlink>
            <w:r w:rsidRPr="00D17718">
              <w:rPr>
                <w:rFonts w:ascii="PT Astra Serif" w:hAnsi="PT Astra Serif"/>
                <w:sz w:val="24"/>
                <w:szCs w:val="24"/>
                <w:lang w:eastAsia="en-US"/>
              </w:rPr>
              <w:t xml:space="preserve"> от 06.10.2003 г. № 131-ФЗ.</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Переход к одноуровневой системе местного самоуправления: особенности и последствия.</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Разграничение полномочий между органами местного самоуправления и органами государственной власти субъекта РФ.</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 xml:space="preserve">Практические аспекты применения положений </w:t>
            </w:r>
            <w:hyperlink r:id="rId17" w:anchor="/document/411718599/entry/0" w:tgtFrame="_blank" w:history="1">
              <w:r w:rsidRPr="00D17718">
                <w:rPr>
                  <w:rStyle w:val="affffff"/>
                  <w:rFonts w:ascii="PT Astra Serif" w:hAnsi="PT Astra Serif"/>
                  <w:sz w:val="24"/>
                  <w:szCs w:val="24"/>
                  <w:bdr w:val="none" w:sz="0" w:space="0" w:color="auto" w:frame="1"/>
                  <w:lang w:eastAsia="en-US"/>
                </w:rPr>
                <w:t>Закона</w:t>
              </w:r>
            </w:hyperlink>
            <w:r w:rsidRPr="00D17718">
              <w:rPr>
                <w:rFonts w:ascii="PT Astra Serif" w:hAnsi="PT Astra Serif"/>
                <w:sz w:val="24"/>
                <w:szCs w:val="24"/>
                <w:lang w:eastAsia="en-US"/>
              </w:rPr>
              <w:t xml:space="preserve">  33-ФЗ с учетом сроков вступления в силу (01.01. 2027 г., 01.01.2028 г.).</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Style w:val="aff7"/>
                <w:rFonts w:ascii="PT Astra Serif" w:hAnsi="PT Astra Serif"/>
                <w:sz w:val="24"/>
                <w:szCs w:val="24"/>
                <w:lang w:eastAsia="en-US"/>
              </w:rPr>
              <w:t>Тема 1.2. Актуализация муниципальных нормативных правовых актов.</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 xml:space="preserve">Обязанность приведения уставов и иных муниципальных актов в соответствие с </w:t>
            </w:r>
            <w:hyperlink r:id="rId18" w:anchor="/document/411718599/entry/0" w:tgtFrame="_blank" w:history="1">
              <w:r w:rsidRPr="00D17718">
                <w:rPr>
                  <w:rStyle w:val="affffff"/>
                  <w:rFonts w:ascii="PT Astra Serif" w:hAnsi="PT Astra Serif"/>
                  <w:sz w:val="24"/>
                  <w:szCs w:val="24"/>
                  <w:bdr w:val="none" w:sz="0" w:space="0" w:color="auto" w:frame="1"/>
                  <w:lang w:eastAsia="en-US"/>
                </w:rPr>
                <w:t>Законом</w:t>
              </w:r>
            </w:hyperlink>
            <w:r w:rsidRPr="00D17718">
              <w:rPr>
                <w:rFonts w:ascii="PT Astra Serif" w:hAnsi="PT Astra Serif"/>
                <w:sz w:val="24"/>
                <w:szCs w:val="24"/>
                <w:lang w:eastAsia="en-US"/>
              </w:rPr>
              <w:t xml:space="preserve"> № 33-ФЗ.</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Сроки и порядок актуализации.</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 xml:space="preserve">Последствия </w:t>
            </w:r>
            <w:proofErr w:type="spellStart"/>
            <w:r w:rsidRPr="00D17718">
              <w:rPr>
                <w:rFonts w:ascii="PT Astra Serif" w:hAnsi="PT Astra Serif"/>
                <w:sz w:val="24"/>
                <w:szCs w:val="24"/>
                <w:lang w:eastAsia="en-US"/>
              </w:rPr>
              <w:t>неприведения</w:t>
            </w:r>
            <w:proofErr w:type="spellEnd"/>
            <w:r w:rsidRPr="00D17718">
              <w:rPr>
                <w:rFonts w:ascii="PT Astra Serif" w:hAnsi="PT Astra Serif"/>
                <w:sz w:val="24"/>
                <w:szCs w:val="24"/>
                <w:lang w:eastAsia="en-US"/>
              </w:rPr>
              <w:t xml:space="preserve"> муниципальных актов в соответствие.</w:t>
            </w:r>
          </w:p>
          <w:p w:rsidR="00D17718" w:rsidRPr="00D17718" w:rsidRDefault="00D17718" w:rsidP="00D17718">
            <w:pPr>
              <w:numPr>
                <w:ilvl w:val="0"/>
                <w:numId w:val="39"/>
              </w:numPr>
              <w:shd w:val="clear" w:color="auto" w:fill="FFFFFF"/>
              <w:tabs>
                <w:tab w:val="num" w:pos="0"/>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Примеры изменений в уставах муниципальных образований.</w:t>
            </w:r>
          </w:p>
          <w:p w:rsidR="00D17718" w:rsidRPr="00D17718" w:rsidRDefault="00D17718">
            <w:pPr>
              <w:pStyle w:val="afff8"/>
              <w:shd w:val="clear" w:color="auto" w:fill="FFFFFF"/>
              <w:tabs>
                <w:tab w:val="left" w:pos="34"/>
                <w:tab w:val="left" w:pos="318"/>
              </w:tabs>
              <w:spacing w:beforeAutospacing="0" w:after="0" w:afterAutospacing="0"/>
              <w:ind w:firstLine="34"/>
              <w:jc w:val="both"/>
              <w:textAlignment w:val="baseline"/>
              <w:rPr>
                <w:rFonts w:ascii="PT Astra Serif" w:hAnsi="PT Astra Serif"/>
                <w:szCs w:val="24"/>
                <w:lang w:eastAsia="en-US"/>
              </w:rPr>
            </w:pPr>
            <w:r w:rsidRPr="00D17718">
              <w:rPr>
                <w:rStyle w:val="aff7"/>
                <w:rFonts w:ascii="PT Astra Serif" w:hAnsi="PT Astra Serif"/>
                <w:szCs w:val="24"/>
                <w:u w:val="single"/>
                <w:lang w:eastAsia="en-US"/>
              </w:rPr>
              <w:t>Модуль 2.</w:t>
            </w:r>
            <w:r w:rsidRPr="00D17718">
              <w:rPr>
                <w:rStyle w:val="aff7"/>
                <w:rFonts w:ascii="PT Astra Serif" w:hAnsi="PT Astra Serif"/>
                <w:szCs w:val="24"/>
                <w:lang w:eastAsia="en-US"/>
              </w:rPr>
              <w:t xml:space="preserve"> Организация деятельности органов местного самоуправления в новых условиях (6 часов)</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Style w:val="aff7"/>
                <w:rFonts w:ascii="PT Astra Serif" w:hAnsi="PT Astra Serif"/>
                <w:sz w:val="24"/>
                <w:szCs w:val="24"/>
                <w:lang w:eastAsia="en-US"/>
              </w:rPr>
              <w:t>Тема 2.1. Полномочия органов местного самоуправления по решению вопросов непосредственного обеспечения жизнедеятельности населения.</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Перечень полномочий, не подлежащих перераспределению (</w:t>
            </w:r>
            <w:hyperlink r:id="rId19" w:anchor="/document/411718599/entry/32" w:tgtFrame="_blank" w:history="1">
              <w:r w:rsidRPr="00D17718">
                <w:rPr>
                  <w:rStyle w:val="affffff"/>
                  <w:rFonts w:ascii="PT Astra Serif" w:hAnsi="PT Astra Serif"/>
                  <w:sz w:val="24"/>
                  <w:szCs w:val="24"/>
                  <w:bdr w:val="none" w:sz="0" w:space="0" w:color="auto" w:frame="1"/>
                  <w:lang w:eastAsia="en-US"/>
                </w:rPr>
                <w:t>ст. 32</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Полномочия, которые могут быть перераспределены (</w:t>
            </w:r>
            <w:hyperlink r:id="rId20" w:anchor="/document/411718599/entry/32" w:tgtFrame="_blank" w:history="1">
              <w:r w:rsidRPr="00D17718">
                <w:rPr>
                  <w:rStyle w:val="affffff"/>
                  <w:rFonts w:ascii="PT Astra Serif" w:hAnsi="PT Astra Serif"/>
                  <w:sz w:val="24"/>
                  <w:szCs w:val="24"/>
                  <w:bdr w:val="none" w:sz="0" w:space="0" w:color="auto" w:frame="1"/>
                  <w:lang w:eastAsia="en-US"/>
                </w:rPr>
                <w:t>ст. 32</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Особенности осуществления полномочий в сфере жилищно-коммунального хозяйства, градостроительства, земельных отношений.</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Права органов местного самоуправления на осуществление полномочий, не отнесенных к их компетенции (</w:t>
            </w:r>
            <w:hyperlink r:id="rId21" w:anchor="/document/411718599/entry/37" w:tgtFrame="_blank" w:history="1">
              <w:r w:rsidRPr="00D17718">
                <w:rPr>
                  <w:rStyle w:val="affffff"/>
                  <w:rFonts w:ascii="PT Astra Serif" w:hAnsi="PT Astra Serif"/>
                  <w:sz w:val="24"/>
                  <w:szCs w:val="24"/>
                  <w:bdr w:val="none" w:sz="0" w:space="0" w:color="auto" w:frame="1"/>
                  <w:lang w:eastAsia="en-US"/>
                </w:rPr>
                <w:t>ст. 37</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Style w:val="aff7"/>
                <w:rFonts w:ascii="PT Astra Serif" w:hAnsi="PT Astra Serif"/>
                <w:sz w:val="24"/>
                <w:szCs w:val="24"/>
                <w:lang w:eastAsia="en-US"/>
              </w:rPr>
              <w:t>Тема 2.2. Муниципальный контроль в 2026 году.</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 xml:space="preserve">Новые подходы к организации и осуществлению муниципального контроля в соответствии с </w:t>
            </w:r>
            <w:hyperlink r:id="rId22" w:anchor="/document/411718599/entry/0" w:tgtFrame="_blank" w:history="1">
              <w:r w:rsidRPr="00D17718">
                <w:rPr>
                  <w:rStyle w:val="affffff"/>
                  <w:rFonts w:ascii="PT Astra Serif" w:hAnsi="PT Astra Serif"/>
                  <w:sz w:val="24"/>
                  <w:szCs w:val="24"/>
                  <w:bdr w:val="none" w:sz="0" w:space="0" w:color="auto" w:frame="1"/>
                  <w:lang w:eastAsia="en-US"/>
                </w:rPr>
                <w:t>Законом</w:t>
              </w:r>
            </w:hyperlink>
            <w:r w:rsidRPr="00D17718">
              <w:rPr>
                <w:rFonts w:ascii="PT Astra Serif" w:hAnsi="PT Astra Serif"/>
                <w:sz w:val="24"/>
                <w:szCs w:val="24"/>
                <w:lang w:eastAsia="en-US"/>
              </w:rPr>
              <w:t xml:space="preserve"> № 33-ФЗ (</w:t>
            </w:r>
            <w:hyperlink r:id="rId23" w:anchor="/document/411718599/entry/32" w:tgtFrame="_blank" w:history="1">
              <w:r w:rsidRPr="00D17718">
                <w:rPr>
                  <w:rStyle w:val="affffff"/>
                  <w:rFonts w:ascii="PT Astra Serif" w:hAnsi="PT Astra Serif"/>
                  <w:sz w:val="24"/>
                  <w:szCs w:val="24"/>
                  <w:bdr w:val="none" w:sz="0" w:space="0" w:color="auto" w:frame="1"/>
                  <w:lang w:eastAsia="en-US"/>
                </w:rPr>
                <w:t>ст. 32</w:t>
              </w:r>
            </w:hyperlink>
            <w:r w:rsidRPr="00D17718">
              <w:rPr>
                <w:rFonts w:ascii="PT Astra Serif" w:hAnsi="PT Astra Serif"/>
                <w:sz w:val="24"/>
                <w:szCs w:val="24"/>
                <w:lang w:eastAsia="en-US"/>
              </w:rPr>
              <w:t xml:space="preserve">, </w:t>
            </w:r>
            <w:hyperlink r:id="rId24" w:anchor="/document/411718599/entry/39" w:tgtFrame="_blank" w:history="1">
              <w:r w:rsidRPr="00D17718">
                <w:rPr>
                  <w:rStyle w:val="affffff"/>
                  <w:rFonts w:ascii="PT Astra Serif" w:hAnsi="PT Astra Serif"/>
                  <w:sz w:val="24"/>
                  <w:szCs w:val="24"/>
                  <w:bdr w:val="none" w:sz="0" w:space="0" w:color="auto" w:frame="1"/>
                  <w:lang w:eastAsia="en-US"/>
                </w:rPr>
                <w:t>39</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Актуальные вопросы проведения проверок, оформления результатов.</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Примеры положений о муниципальном контроле (земельном, в сфере благоустройства и др.).</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Style w:val="aff7"/>
                <w:rFonts w:ascii="PT Astra Serif" w:hAnsi="PT Astra Serif"/>
                <w:sz w:val="24"/>
                <w:szCs w:val="24"/>
                <w:lang w:eastAsia="en-US"/>
              </w:rPr>
              <w:lastRenderedPageBreak/>
              <w:t>Тема 2.3. Управление муниципальным имуществом и финансами.</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 xml:space="preserve">Требования к учету и управлению муниципальным имуществом по </w:t>
            </w:r>
            <w:hyperlink r:id="rId25" w:anchor="/document/411718599/entry/0" w:tgtFrame="_blank" w:history="1">
              <w:r w:rsidRPr="00D17718">
                <w:rPr>
                  <w:rStyle w:val="affffff"/>
                  <w:rFonts w:ascii="PT Astra Serif" w:hAnsi="PT Astra Serif"/>
                  <w:sz w:val="24"/>
                  <w:szCs w:val="24"/>
                  <w:bdr w:val="none" w:sz="0" w:space="0" w:color="auto" w:frame="1"/>
                  <w:lang w:eastAsia="en-US"/>
                </w:rPr>
                <w:t>Закону</w:t>
              </w:r>
            </w:hyperlink>
            <w:r w:rsidRPr="00D17718">
              <w:rPr>
                <w:rFonts w:ascii="PT Astra Serif" w:hAnsi="PT Astra Serif"/>
                <w:sz w:val="24"/>
                <w:szCs w:val="24"/>
                <w:lang w:eastAsia="en-US"/>
              </w:rPr>
              <w:t xml:space="preserve"> № 33-ФЗ (</w:t>
            </w:r>
            <w:hyperlink r:id="rId26" w:anchor="/document/411718599/entry/64" w:tgtFrame="_blank" w:history="1">
              <w:r w:rsidRPr="00D17718">
                <w:rPr>
                  <w:rStyle w:val="affffff"/>
                  <w:rFonts w:ascii="PT Astra Serif" w:hAnsi="PT Astra Serif"/>
                  <w:sz w:val="24"/>
                  <w:szCs w:val="24"/>
                  <w:bdr w:val="none" w:sz="0" w:space="0" w:color="auto" w:frame="1"/>
                  <w:lang w:eastAsia="en-US"/>
                </w:rPr>
                <w:t>ст. 64</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 xml:space="preserve">Формирование и исполнение местных бюджетов в соответствии с </w:t>
            </w:r>
            <w:hyperlink r:id="rId27" w:anchor="/document/12112604/entry/0" w:tgtFrame="_blank" w:history="1">
              <w:r w:rsidRPr="00D17718">
                <w:rPr>
                  <w:rStyle w:val="affffff"/>
                  <w:rFonts w:ascii="PT Astra Serif" w:hAnsi="PT Astra Serif"/>
                  <w:sz w:val="24"/>
                  <w:szCs w:val="24"/>
                  <w:bdr w:val="none" w:sz="0" w:space="0" w:color="auto" w:frame="1"/>
                  <w:lang w:eastAsia="en-US"/>
                </w:rPr>
                <w:t>Бюджетным кодексом</w:t>
              </w:r>
            </w:hyperlink>
            <w:r w:rsidRPr="00D17718">
              <w:rPr>
                <w:rFonts w:ascii="PT Astra Serif" w:hAnsi="PT Astra Serif"/>
                <w:sz w:val="24"/>
                <w:szCs w:val="24"/>
                <w:lang w:eastAsia="en-US"/>
              </w:rPr>
              <w:t xml:space="preserve"> РФ и </w:t>
            </w:r>
            <w:hyperlink r:id="rId28" w:anchor="/document/411718599/entry/0" w:tgtFrame="_blank" w:history="1">
              <w:r w:rsidRPr="00D17718">
                <w:rPr>
                  <w:rStyle w:val="affffff"/>
                  <w:rFonts w:ascii="PT Astra Serif" w:hAnsi="PT Astra Serif"/>
                  <w:sz w:val="24"/>
                  <w:szCs w:val="24"/>
                  <w:bdr w:val="none" w:sz="0" w:space="0" w:color="auto" w:frame="1"/>
                  <w:lang w:eastAsia="en-US"/>
                </w:rPr>
                <w:t>Законом</w:t>
              </w:r>
            </w:hyperlink>
            <w:r w:rsidRPr="00D17718">
              <w:rPr>
                <w:rFonts w:ascii="PT Astra Serif" w:hAnsi="PT Astra Serif"/>
                <w:sz w:val="24"/>
                <w:szCs w:val="24"/>
                <w:lang w:eastAsia="en-US"/>
              </w:rPr>
              <w:t xml:space="preserve"> № 33-ФЗ (</w:t>
            </w:r>
            <w:hyperlink r:id="rId29" w:anchor="/document/411718599/entry/65" w:tgtFrame="_blank" w:history="1">
              <w:r w:rsidRPr="00D17718">
                <w:rPr>
                  <w:rStyle w:val="affffff"/>
                  <w:rFonts w:ascii="PT Astra Serif" w:hAnsi="PT Astra Serif"/>
                  <w:sz w:val="24"/>
                  <w:szCs w:val="24"/>
                  <w:bdr w:val="none" w:sz="0" w:space="0" w:color="auto" w:frame="1"/>
                  <w:lang w:eastAsia="en-US"/>
                </w:rPr>
                <w:t>ст. 65</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0"/>
              </w:numPr>
              <w:shd w:val="clear" w:color="auto" w:fill="FFFFFF"/>
              <w:tabs>
                <w:tab w:val="num" w:pos="34"/>
                <w:tab w:val="left" w:pos="318"/>
              </w:tabs>
              <w:spacing w:line="276" w:lineRule="auto"/>
              <w:ind w:left="0" w:firstLine="34"/>
              <w:jc w:val="both"/>
              <w:rPr>
                <w:rFonts w:ascii="PT Astra Serif" w:hAnsi="PT Astra Serif"/>
                <w:sz w:val="24"/>
                <w:szCs w:val="24"/>
                <w:lang w:eastAsia="en-US"/>
              </w:rPr>
            </w:pPr>
            <w:r w:rsidRPr="00D17718">
              <w:rPr>
                <w:rFonts w:ascii="PT Astra Serif" w:hAnsi="PT Astra Serif"/>
                <w:sz w:val="24"/>
                <w:szCs w:val="24"/>
                <w:lang w:eastAsia="en-US"/>
              </w:rPr>
              <w:t>Особенности управления муниципальными предприятиями и учреждениями.</w:t>
            </w:r>
          </w:p>
          <w:p w:rsidR="00D17718" w:rsidRPr="00D17718" w:rsidRDefault="00D17718">
            <w:pPr>
              <w:pStyle w:val="afff8"/>
              <w:shd w:val="clear" w:color="auto" w:fill="FFFFFF"/>
              <w:tabs>
                <w:tab w:val="left" w:pos="34"/>
                <w:tab w:val="left" w:pos="318"/>
              </w:tabs>
              <w:spacing w:beforeAutospacing="0" w:after="0" w:afterAutospacing="0"/>
              <w:ind w:firstLine="34"/>
              <w:jc w:val="both"/>
              <w:textAlignment w:val="baseline"/>
              <w:rPr>
                <w:rFonts w:ascii="PT Astra Serif" w:hAnsi="PT Astra Serif"/>
                <w:szCs w:val="24"/>
                <w:lang w:eastAsia="en-US"/>
              </w:rPr>
            </w:pPr>
            <w:r w:rsidRPr="00D17718">
              <w:rPr>
                <w:rStyle w:val="aff7"/>
                <w:rFonts w:ascii="PT Astra Serif" w:hAnsi="PT Astra Serif"/>
                <w:szCs w:val="24"/>
                <w:u w:val="single"/>
                <w:lang w:eastAsia="en-US"/>
              </w:rPr>
              <w:t>Модуль 3.</w:t>
            </w:r>
            <w:r w:rsidRPr="00D17718">
              <w:rPr>
                <w:rStyle w:val="aff7"/>
                <w:rFonts w:ascii="PT Astra Serif" w:hAnsi="PT Astra Serif"/>
                <w:szCs w:val="24"/>
                <w:lang w:eastAsia="en-US"/>
              </w:rPr>
              <w:t xml:space="preserve"> Сложные аспекты реализации </w:t>
            </w:r>
            <w:hyperlink r:id="rId30" w:anchor="/document/411718599/entry/0" w:tgtFrame="_blank" w:history="1">
              <w:r w:rsidRPr="00D17718">
                <w:rPr>
                  <w:rStyle w:val="affffff"/>
                  <w:rFonts w:ascii="PT Astra Serif" w:hAnsi="PT Astra Serif"/>
                  <w:b/>
                  <w:bCs/>
                  <w:color w:val="auto"/>
                  <w:szCs w:val="24"/>
                  <w:bdr w:val="none" w:sz="0" w:space="0" w:color="auto" w:frame="1"/>
                  <w:lang w:eastAsia="en-US"/>
                </w:rPr>
                <w:t>Федерального закона</w:t>
              </w:r>
            </w:hyperlink>
            <w:r w:rsidRPr="00D17718">
              <w:rPr>
                <w:rStyle w:val="aff7"/>
                <w:rFonts w:ascii="PT Astra Serif" w:hAnsi="PT Astra Serif"/>
                <w:szCs w:val="24"/>
                <w:lang w:eastAsia="en-US"/>
              </w:rPr>
              <w:t xml:space="preserve"> № 33-ФЗ (4 часа)</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Style w:val="aff7"/>
                <w:rFonts w:ascii="PT Astra Serif" w:hAnsi="PT Astra Serif"/>
                <w:sz w:val="24"/>
                <w:szCs w:val="24"/>
                <w:lang w:eastAsia="en-US"/>
              </w:rPr>
              <w:t>Тема 3.1. Преобразование муниципальных образований и формирование новых органов власти.</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Общий порядок преобразования муниципальных образований (объединение, разделение, изменение вида).</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Особенности преобразования в связи с переходом субъекта РФ к одноуровневой системе местного самоуправления (</w:t>
            </w:r>
            <w:hyperlink r:id="rId31" w:anchor="/document/411718599/entry/91" w:tgtFrame="_blank" w:history="1">
              <w:r w:rsidRPr="00D17718">
                <w:rPr>
                  <w:rStyle w:val="affffff"/>
                  <w:rFonts w:ascii="PT Astra Serif" w:hAnsi="PT Astra Serif"/>
                  <w:sz w:val="24"/>
                  <w:szCs w:val="24"/>
                  <w:bdr w:val="none" w:sz="0" w:space="0" w:color="auto" w:frame="1"/>
                  <w:lang w:eastAsia="en-US"/>
                </w:rPr>
                <w:t>ст. 91</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Ликвидация органов местного самоуправления упраздняемых муниципальных образований и формирование новых.</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Правопреемство.</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Style w:val="aff7"/>
                <w:rFonts w:ascii="PT Astra Serif" w:hAnsi="PT Astra Serif"/>
                <w:sz w:val="24"/>
                <w:szCs w:val="24"/>
                <w:lang w:eastAsia="en-US"/>
              </w:rPr>
              <w:t>Тема 3.2. Оценка эффективности деятельности органов местного самоуправления.</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Порядок оценки эффективности, утвержденный Президентом РФ.</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Роль грантов и межбюджетных трансфертов в стимулировании лучших практик муниципального управления (</w:t>
            </w:r>
            <w:hyperlink r:id="rId32" w:anchor="/document/411718599/entry/40" w:tgtFrame="_blank" w:history="1">
              <w:r w:rsidRPr="00D17718">
                <w:rPr>
                  <w:rStyle w:val="affffff"/>
                  <w:rFonts w:ascii="PT Astra Serif" w:hAnsi="PT Astra Serif"/>
                  <w:sz w:val="24"/>
                  <w:szCs w:val="24"/>
                  <w:bdr w:val="none" w:sz="0" w:space="0" w:color="auto" w:frame="1"/>
                  <w:lang w:eastAsia="en-US"/>
                </w:rPr>
                <w:t>ст. 40</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Style w:val="aff7"/>
                <w:rFonts w:ascii="PT Astra Serif" w:hAnsi="PT Astra Serif"/>
                <w:sz w:val="24"/>
                <w:szCs w:val="24"/>
                <w:lang w:eastAsia="en-US"/>
              </w:rPr>
              <w:t>Тема 3.3. Публичные слушания и участие населения в принятии решений.</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 xml:space="preserve">Вопросы, выносимые на публичные слушания в соответствии с </w:t>
            </w:r>
            <w:hyperlink r:id="rId33" w:anchor="/document/411718599/entry/0" w:tgtFrame="_blank" w:history="1">
              <w:r w:rsidRPr="00D17718">
                <w:rPr>
                  <w:rStyle w:val="affffff"/>
                  <w:rFonts w:ascii="PT Astra Serif" w:hAnsi="PT Astra Serif"/>
                  <w:sz w:val="24"/>
                  <w:szCs w:val="24"/>
                  <w:bdr w:val="none" w:sz="0" w:space="0" w:color="auto" w:frame="1"/>
                  <w:lang w:eastAsia="en-US"/>
                </w:rPr>
                <w:t>Законом</w:t>
              </w:r>
            </w:hyperlink>
            <w:r w:rsidRPr="00D17718">
              <w:rPr>
                <w:rFonts w:ascii="PT Astra Serif" w:hAnsi="PT Astra Serif"/>
                <w:sz w:val="24"/>
                <w:szCs w:val="24"/>
                <w:lang w:eastAsia="en-US"/>
              </w:rPr>
              <w:t xml:space="preserve"> № 33-ФЗ (</w:t>
            </w:r>
            <w:hyperlink r:id="rId34" w:anchor="/document/411718599/entry/47" w:tgtFrame="_blank" w:history="1">
              <w:r w:rsidRPr="00D17718">
                <w:rPr>
                  <w:rStyle w:val="affffff"/>
                  <w:rFonts w:ascii="PT Astra Serif" w:hAnsi="PT Astra Serif"/>
                  <w:sz w:val="24"/>
                  <w:szCs w:val="24"/>
                  <w:bdr w:val="none" w:sz="0" w:space="0" w:color="auto" w:frame="1"/>
                  <w:lang w:eastAsia="en-US"/>
                </w:rPr>
                <w:t>ст. 47</w:t>
              </w:r>
            </w:hyperlink>
            <w:r w:rsidRPr="00D17718">
              <w:rPr>
                <w:rFonts w:ascii="PT Astra Serif" w:hAnsi="PT Astra Serif"/>
                <w:sz w:val="24"/>
                <w:szCs w:val="24"/>
                <w:lang w:eastAsia="en-US"/>
              </w:rPr>
              <w:t xml:space="preserve"> Закона № 33-ФЗ).</w:t>
            </w:r>
          </w:p>
          <w:p w:rsidR="00D17718" w:rsidRPr="00D17718" w:rsidRDefault="00D17718" w:rsidP="00D17718">
            <w:pPr>
              <w:numPr>
                <w:ilvl w:val="0"/>
                <w:numId w:val="41"/>
              </w:numPr>
              <w:shd w:val="clear" w:color="auto" w:fill="FFFFFF"/>
              <w:tabs>
                <w:tab w:val="num" w:pos="34"/>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Порядок проведения публичных слушаний и учет их результатов.</w:t>
            </w:r>
          </w:p>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r w:rsidRPr="00D17718">
              <w:rPr>
                <w:rStyle w:val="aff7"/>
                <w:rFonts w:ascii="PT Astra Serif" w:hAnsi="PT Astra Serif"/>
                <w:szCs w:val="24"/>
                <w:lang w:eastAsia="en-US"/>
              </w:rPr>
              <w:t>Практические занятия и круглые столы:</w:t>
            </w:r>
          </w:p>
          <w:p w:rsidR="00D17718" w:rsidRPr="00D17718" w:rsidRDefault="00D17718" w:rsidP="00D17718">
            <w:pPr>
              <w:numPr>
                <w:ilvl w:val="0"/>
                <w:numId w:val="42"/>
              </w:numPr>
              <w:shd w:val="clear" w:color="auto" w:fill="FFFFFF"/>
              <w:tabs>
                <w:tab w:val="num" w:pos="33"/>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Разбор кейсов по актуализации уставов муниципальных образований.</w:t>
            </w:r>
          </w:p>
          <w:p w:rsidR="00D17718" w:rsidRPr="00D17718" w:rsidRDefault="00D17718" w:rsidP="00D17718">
            <w:pPr>
              <w:numPr>
                <w:ilvl w:val="0"/>
                <w:numId w:val="42"/>
              </w:numPr>
              <w:shd w:val="clear" w:color="auto" w:fill="FFFFFF"/>
              <w:tabs>
                <w:tab w:val="num" w:pos="33"/>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Практикум по составлению проектов муниципальных правовых актов в соответствии с новыми требованиями.</w:t>
            </w:r>
          </w:p>
          <w:p w:rsidR="00D17718" w:rsidRPr="00D17718" w:rsidRDefault="00D17718" w:rsidP="00D17718">
            <w:pPr>
              <w:numPr>
                <w:ilvl w:val="0"/>
                <w:numId w:val="42"/>
              </w:numPr>
              <w:shd w:val="clear" w:color="auto" w:fill="FFFFFF"/>
              <w:tabs>
                <w:tab w:val="num" w:pos="33"/>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Круглый стол: «Типичные ошибки при осуществлении муниципального контроля и пути их предотвращения».</w:t>
            </w:r>
          </w:p>
          <w:p w:rsidR="00D17718" w:rsidRPr="00D17718" w:rsidRDefault="00D17718" w:rsidP="00D17718">
            <w:pPr>
              <w:numPr>
                <w:ilvl w:val="0"/>
                <w:numId w:val="42"/>
              </w:numPr>
              <w:shd w:val="clear" w:color="auto" w:fill="FFFFFF"/>
              <w:tabs>
                <w:tab w:val="num" w:pos="33"/>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t>Обсуждение проблемных вопросов управления муниципальным имуществом и финансами.</w:t>
            </w:r>
          </w:p>
          <w:p w:rsidR="00D17718" w:rsidRPr="00D17718" w:rsidRDefault="00D17718" w:rsidP="00D17718">
            <w:pPr>
              <w:numPr>
                <w:ilvl w:val="0"/>
                <w:numId w:val="42"/>
              </w:numPr>
              <w:shd w:val="clear" w:color="auto" w:fill="FFFFFF"/>
              <w:tabs>
                <w:tab w:val="num" w:pos="33"/>
                <w:tab w:val="left" w:pos="318"/>
              </w:tabs>
              <w:spacing w:line="276" w:lineRule="auto"/>
              <w:ind w:left="34" w:firstLine="0"/>
              <w:jc w:val="both"/>
              <w:rPr>
                <w:rFonts w:ascii="PT Astra Serif" w:hAnsi="PT Astra Serif"/>
                <w:sz w:val="24"/>
                <w:szCs w:val="24"/>
                <w:lang w:eastAsia="en-US"/>
              </w:rPr>
            </w:pPr>
            <w:r w:rsidRPr="00D17718">
              <w:rPr>
                <w:rFonts w:ascii="PT Astra Serif" w:hAnsi="PT Astra Serif"/>
                <w:sz w:val="24"/>
                <w:szCs w:val="24"/>
                <w:lang w:eastAsia="en-US"/>
              </w:rPr>
              <w:lastRenderedPageBreak/>
              <w:t>Анализ судебной практики по вопросам местного самоуправления.</w:t>
            </w:r>
          </w:p>
          <w:p w:rsidR="00D17718" w:rsidRPr="00D17718" w:rsidRDefault="00D17718">
            <w:pPr>
              <w:pStyle w:val="afff8"/>
              <w:shd w:val="clear" w:color="auto" w:fill="FFFFFF"/>
              <w:spacing w:beforeAutospacing="0" w:after="0" w:afterAutospacing="0"/>
              <w:jc w:val="both"/>
              <w:textAlignment w:val="baseline"/>
              <w:rPr>
                <w:rFonts w:ascii="PT Astra Serif" w:hAnsi="PT Astra Serif"/>
                <w:szCs w:val="24"/>
                <w:lang w:eastAsia="en-US"/>
              </w:rPr>
            </w:pPr>
            <w:r w:rsidRPr="00D17718">
              <w:rPr>
                <w:rStyle w:val="aff7"/>
                <w:rFonts w:ascii="PT Astra Serif" w:hAnsi="PT Astra Serif"/>
                <w:szCs w:val="24"/>
                <w:lang w:eastAsia="en-US"/>
              </w:rPr>
              <w:t>Список нормативных правовых актов:</w:t>
            </w:r>
          </w:p>
          <w:p w:rsidR="00D17718" w:rsidRPr="00D17718" w:rsidRDefault="008D5D3F" w:rsidP="00D17718">
            <w:pPr>
              <w:numPr>
                <w:ilvl w:val="0"/>
                <w:numId w:val="43"/>
              </w:numPr>
              <w:shd w:val="clear" w:color="auto" w:fill="FFFFFF"/>
              <w:tabs>
                <w:tab w:val="num" w:pos="0"/>
                <w:tab w:val="left" w:pos="318"/>
              </w:tabs>
              <w:spacing w:line="276" w:lineRule="auto"/>
              <w:ind w:left="0" w:firstLine="34"/>
              <w:jc w:val="both"/>
              <w:rPr>
                <w:rFonts w:ascii="PT Astra Serif" w:hAnsi="PT Astra Serif"/>
                <w:sz w:val="24"/>
                <w:szCs w:val="24"/>
                <w:lang w:eastAsia="en-US"/>
              </w:rPr>
            </w:pPr>
            <w:hyperlink r:id="rId35" w:anchor="/document/411718599/entry/0" w:tgtFrame="_blank" w:history="1">
              <w:r w:rsidR="00D17718" w:rsidRPr="00D17718">
                <w:rPr>
                  <w:rStyle w:val="affffff"/>
                  <w:rFonts w:ascii="PT Astra Serif" w:hAnsi="PT Astra Serif"/>
                  <w:sz w:val="24"/>
                  <w:szCs w:val="24"/>
                  <w:bdr w:val="none" w:sz="0" w:space="0" w:color="auto" w:frame="1"/>
                  <w:lang w:eastAsia="en-US"/>
                </w:rPr>
                <w:t>Федеральный закон</w:t>
              </w:r>
            </w:hyperlink>
            <w:r w:rsidR="00D17718" w:rsidRPr="00D17718">
              <w:rPr>
                <w:rFonts w:ascii="PT Astra Serif" w:hAnsi="PT Astra Serif"/>
                <w:sz w:val="24"/>
                <w:szCs w:val="24"/>
                <w:lang w:eastAsia="en-US"/>
              </w:rPr>
              <w:t xml:space="preserve"> от 20.03.2025 г. № 33-ФЗ                       «Об общих принципах организации местного самоуправления в единой системе публичной власти».</w:t>
            </w:r>
          </w:p>
          <w:p w:rsidR="00D17718" w:rsidRPr="00D17718" w:rsidRDefault="008D5D3F" w:rsidP="00D17718">
            <w:pPr>
              <w:numPr>
                <w:ilvl w:val="0"/>
                <w:numId w:val="43"/>
              </w:numPr>
              <w:shd w:val="clear" w:color="auto" w:fill="FFFFFF"/>
              <w:tabs>
                <w:tab w:val="num" w:pos="0"/>
                <w:tab w:val="left" w:pos="318"/>
              </w:tabs>
              <w:spacing w:line="276" w:lineRule="auto"/>
              <w:ind w:left="0" w:firstLine="34"/>
              <w:jc w:val="both"/>
              <w:rPr>
                <w:rFonts w:ascii="PT Astra Serif" w:hAnsi="PT Astra Serif"/>
                <w:sz w:val="24"/>
                <w:szCs w:val="24"/>
                <w:lang w:eastAsia="en-US"/>
              </w:rPr>
            </w:pPr>
            <w:hyperlink r:id="rId36" w:anchor="/document/12112604/entry/0" w:tgtFrame="_blank" w:history="1">
              <w:r w:rsidR="00D17718" w:rsidRPr="00D17718">
                <w:rPr>
                  <w:rStyle w:val="affffff"/>
                  <w:rFonts w:ascii="PT Astra Serif" w:hAnsi="PT Astra Serif"/>
                  <w:sz w:val="24"/>
                  <w:szCs w:val="24"/>
                  <w:bdr w:val="none" w:sz="0" w:space="0" w:color="auto" w:frame="1"/>
                  <w:lang w:eastAsia="en-US"/>
                </w:rPr>
                <w:t>Бюджетный кодекс</w:t>
              </w:r>
            </w:hyperlink>
            <w:r w:rsidR="00D17718" w:rsidRPr="00D17718">
              <w:rPr>
                <w:rFonts w:ascii="PT Astra Serif" w:hAnsi="PT Astra Serif"/>
                <w:sz w:val="24"/>
                <w:szCs w:val="24"/>
                <w:lang w:eastAsia="en-US"/>
              </w:rPr>
              <w:t xml:space="preserve"> Российской Федерации.</w:t>
            </w:r>
          </w:p>
          <w:p w:rsidR="00D17718" w:rsidRPr="00D17718" w:rsidRDefault="008D5D3F" w:rsidP="00D17718">
            <w:pPr>
              <w:numPr>
                <w:ilvl w:val="0"/>
                <w:numId w:val="43"/>
              </w:numPr>
              <w:shd w:val="clear" w:color="auto" w:fill="FFFFFF"/>
              <w:tabs>
                <w:tab w:val="num" w:pos="0"/>
                <w:tab w:val="left" w:pos="318"/>
              </w:tabs>
              <w:spacing w:line="276" w:lineRule="auto"/>
              <w:ind w:left="0" w:firstLine="34"/>
              <w:jc w:val="both"/>
              <w:rPr>
                <w:rFonts w:ascii="PT Astra Serif" w:hAnsi="PT Astra Serif"/>
                <w:sz w:val="24"/>
                <w:szCs w:val="24"/>
                <w:lang w:eastAsia="en-US"/>
              </w:rPr>
            </w:pPr>
            <w:hyperlink r:id="rId37" w:anchor="/document/186367/entry/0" w:tgtFrame="_blank" w:history="1">
              <w:r w:rsidR="00D17718" w:rsidRPr="00D17718">
                <w:rPr>
                  <w:rStyle w:val="affffff"/>
                  <w:rFonts w:ascii="PT Astra Serif" w:hAnsi="PT Astra Serif"/>
                  <w:sz w:val="24"/>
                  <w:szCs w:val="24"/>
                  <w:bdr w:val="none" w:sz="0" w:space="0" w:color="auto" w:frame="1"/>
                  <w:lang w:eastAsia="en-US"/>
                </w:rPr>
                <w:t>Федеральный закон</w:t>
              </w:r>
            </w:hyperlink>
            <w:r w:rsidR="00D17718" w:rsidRPr="00D17718">
              <w:rPr>
                <w:rFonts w:ascii="PT Astra Serif" w:hAnsi="PT Astra Serif"/>
                <w:sz w:val="24"/>
                <w:szCs w:val="24"/>
                <w:lang w:eastAsia="en-US"/>
              </w:rPr>
              <w:t xml:space="preserve"> от 06.10.2003 г. № 131-ФЗ                     «Об общих принципах организации местного самоуправления в Российской Федерации» (утрачивает силу с 01.01.2027 г.).</w:t>
            </w:r>
          </w:p>
          <w:p w:rsidR="00D17718" w:rsidRPr="00D17718" w:rsidRDefault="008D5D3F" w:rsidP="00D17718">
            <w:pPr>
              <w:numPr>
                <w:ilvl w:val="0"/>
                <w:numId w:val="43"/>
              </w:numPr>
              <w:shd w:val="clear" w:color="auto" w:fill="FFFFFF"/>
              <w:tabs>
                <w:tab w:val="num" w:pos="0"/>
                <w:tab w:val="left" w:pos="318"/>
              </w:tabs>
              <w:spacing w:line="276" w:lineRule="auto"/>
              <w:ind w:left="0" w:firstLine="34"/>
              <w:jc w:val="both"/>
              <w:rPr>
                <w:rFonts w:ascii="PT Astra Serif" w:hAnsi="PT Astra Serif"/>
                <w:sz w:val="24"/>
                <w:szCs w:val="24"/>
                <w:lang w:eastAsia="en-US"/>
              </w:rPr>
            </w:pPr>
            <w:hyperlink r:id="rId38" w:anchor="/document/70684666/entry/0" w:tgtFrame="_blank" w:history="1">
              <w:r w:rsidR="00D17718" w:rsidRPr="00D17718">
                <w:rPr>
                  <w:rStyle w:val="affffff"/>
                  <w:rFonts w:ascii="PT Astra Serif" w:hAnsi="PT Astra Serif"/>
                  <w:sz w:val="24"/>
                  <w:szCs w:val="24"/>
                  <w:bdr w:val="none" w:sz="0" w:space="0" w:color="auto" w:frame="1"/>
                  <w:lang w:eastAsia="en-US"/>
                </w:rPr>
                <w:t>Федеральный закон</w:t>
              </w:r>
            </w:hyperlink>
            <w:r w:rsidR="00D17718" w:rsidRPr="00D17718">
              <w:rPr>
                <w:rFonts w:ascii="PT Astra Serif" w:hAnsi="PT Astra Serif"/>
                <w:sz w:val="24"/>
                <w:szCs w:val="24"/>
                <w:lang w:eastAsia="en-US"/>
              </w:rPr>
              <w:t xml:space="preserve"> от 28.06.2014 г. № 172-ФЗ                 «О стратегическом планировании в Российской Федерации».</w:t>
            </w:r>
          </w:p>
          <w:p w:rsidR="00D17718" w:rsidRPr="00D17718" w:rsidRDefault="008D5D3F" w:rsidP="00D17718">
            <w:pPr>
              <w:numPr>
                <w:ilvl w:val="0"/>
                <w:numId w:val="43"/>
              </w:numPr>
              <w:shd w:val="clear" w:color="auto" w:fill="FFFFFF"/>
              <w:tabs>
                <w:tab w:val="num" w:pos="0"/>
                <w:tab w:val="left" w:pos="318"/>
              </w:tabs>
              <w:spacing w:line="276" w:lineRule="auto"/>
              <w:ind w:left="0" w:firstLine="34"/>
              <w:jc w:val="both"/>
              <w:rPr>
                <w:rFonts w:ascii="PT Astra Serif" w:hAnsi="PT Astra Serif"/>
                <w:sz w:val="24"/>
                <w:szCs w:val="24"/>
                <w:lang w:eastAsia="en-US"/>
              </w:rPr>
            </w:pPr>
            <w:hyperlink r:id="rId39" w:anchor="/document/12152272/entry/0" w:tgtFrame="_blank" w:history="1">
              <w:r w:rsidR="00D17718" w:rsidRPr="00D17718">
                <w:rPr>
                  <w:rStyle w:val="affffff"/>
                  <w:rFonts w:ascii="PT Astra Serif" w:hAnsi="PT Astra Serif"/>
                  <w:sz w:val="24"/>
                  <w:szCs w:val="24"/>
                  <w:bdr w:val="none" w:sz="0" w:space="0" w:color="auto" w:frame="1"/>
                  <w:lang w:eastAsia="en-US"/>
                </w:rPr>
                <w:t>Федеральный закон</w:t>
              </w:r>
            </w:hyperlink>
            <w:r w:rsidR="00D17718" w:rsidRPr="00D17718">
              <w:rPr>
                <w:rFonts w:ascii="PT Astra Serif" w:hAnsi="PT Astra Serif"/>
                <w:sz w:val="24"/>
                <w:szCs w:val="24"/>
                <w:lang w:eastAsia="en-US"/>
              </w:rPr>
              <w:t xml:space="preserve"> от 02.03.2007 г. № 25-ФЗ                        «О муниципальной службе в Российской Федерации».</w:t>
            </w:r>
          </w:p>
          <w:p w:rsidR="00D17718" w:rsidRPr="00D17718" w:rsidRDefault="00D17718">
            <w:pPr>
              <w:tabs>
                <w:tab w:val="left" w:pos="33"/>
              </w:tabs>
              <w:spacing w:line="276" w:lineRule="auto"/>
              <w:jc w:val="both"/>
              <w:rPr>
                <w:rFonts w:ascii="PT Astra Serif" w:hAnsi="PT Astra Serif"/>
                <w:sz w:val="24"/>
                <w:szCs w:val="24"/>
                <w:lang w:eastAsia="en-US"/>
              </w:rPr>
            </w:pPr>
            <w:r w:rsidRPr="00D17718">
              <w:rPr>
                <w:rFonts w:ascii="PT Astra Serif" w:hAnsi="PT Astra Serif"/>
                <w:b/>
                <w:sz w:val="24"/>
                <w:szCs w:val="24"/>
                <w:lang w:eastAsia="en-US"/>
              </w:rPr>
              <w:t>Выдаваемый документ</w:t>
            </w:r>
            <w:r w:rsidRPr="00D17718">
              <w:rPr>
                <w:rFonts w:ascii="PT Astra Serif" w:hAnsi="PT Astra Serif"/>
                <w:sz w:val="24"/>
                <w:szCs w:val="24"/>
                <w:lang w:eastAsia="en-US"/>
              </w:rPr>
              <w:t xml:space="preserve">: Удостоверение о повышении квалификации установленного образца (объем не менее 16 часов).  </w:t>
            </w:r>
          </w:p>
          <w:p w:rsidR="00D17718" w:rsidRPr="00D17718" w:rsidRDefault="00D17718">
            <w:pPr>
              <w:tabs>
                <w:tab w:val="left" w:pos="33"/>
              </w:tabs>
              <w:spacing w:line="276" w:lineRule="auto"/>
              <w:jc w:val="both"/>
              <w:rPr>
                <w:rFonts w:ascii="PT Astra Serif" w:hAnsi="PT Astra Serif"/>
                <w:b/>
                <w:sz w:val="24"/>
                <w:szCs w:val="24"/>
                <w:lang w:eastAsia="en-US"/>
              </w:rPr>
            </w:pPr>
            <w:r w:rsidRPr="00D17718">
              <w:rPr>
                <w:rFonts w:ascii="PT Astra Serif" w:hAnsi="PT Astra Serif"/>
                <w:b/>
                <w:sz w:val="24"/>
                <w:szCs w:val="24"/>
                <w:lang w:eastAsia="en-US"/>
              </w:rPr>
              <w:t>Требования к учебно-методическому обеспечению:</w:t>
            </w:r>
          </w:p>
          <w:p w:rsidR="00D17718" w:rsidRPr="00D17718" w:rsidRDefault="00D17718">
            <w:pPr>
              <w:tabs>
                <w:tab w:val="left" w:pos="33"/>
              </w:tabs>
              <w:spacing w:line="276" w:lineRule="auto"/>
              <w:jc w:val="both"/>
              <w:rPr>
                <w:rFonts w:ascii="PT Astra Serif" w:hAnsi="PT Astra Serif"/>
                <w:sz w:val="24"/>
                <w:szCs w:val="24"/>
                <w:lang w:eastAsia="en-US"/>
              </w:rPr>
            </w:pPr>
            <w:r w:rsidRPr="00D17718">
              <w:rPr>
                <w:rFonts w:ascii="PT Astra Serif" w:hAnsi="PT Astra Serif"/>
                <w:sz w:val="24"/>
                <w:szCs w:val="24"/>
                <w:lang w:eastAsia="en-US"/>
              </w:rPr>
              <w:t>Предоставление слушателям актуализированного на 2026 год пакета НПА (ФЗ № 33-ФЗ с изменениями дополнениями, сравнительная таблица ФЗ-131 и ФЗ-33).</w:t>
            </w:r>
          </w:p>
          <w:p w:rsidR="00D17718" w:rsidRPr="00D17718" w:rsidRDefault="00D17718">
            <w:pPr>
              <w:tabs>
                <w:tab w:val="left" w:pos="33"/>
              </w:tabs>
              <w:spacing w:line="276" w:lineRule="auto"/>
              <w:jc w:val="both"/>
              <w:rPr>
                <w:rFonts w:ascii="PT Astra Serif" w:hAnsi="PT Astra Serif"/>
                <w:sz w:val="24"/>
                <w:szCs w:val="24"/>
                <w:lang w:eastAsia="en-US"/>
              </w:rPr>
            </w:pPr>
            <w:r w:rsidRPr="00D17718">
              <w:rPr>
                <w:rFonts w:ascii="PT Astra Serif" w:hAnsi="PT Astra Serif"/>
                <w:sz w:val="24"/>
                <w:szCs w:val="24"/>
                <w:lang w:eastAsia="en-US"/>
              </w:rPr>
              <w:t>Исполнитель гарантирует актуализацию материалов в случае принятия новых федеральных законов или подзаконных актов до даты начала обучения.</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lastRenderedPageBreak/>
              <w:t>9</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Минимальные требования к методическому обеспечению ДПП и раздаточному материалу</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tabs>
                <w:tab w:val="num" w:pos="0"/>
              </w:tabs>
              <w:spacing w:line="276" w:lineRule="auto"/>
              <w:ind w:firstLine="317"/>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Исполнитель осуществляет методическую поддержку обучаемых в процессе обучения с предоставлением возможности получения консультаций по электронной почте у преподавателей, принимающих участие в обучении.</w:t>
            </w:r>
          </w:p>
          <w:p w:rsidR="00D17718" w:rsidRPr="00D17718" w:rsidRDefault="00D17718">
            <w:pPr>
              <w:tabs>
                <w:tab w:val="num" w:pos="0"/>
              </w:tabs>
              <w:spacing w:line="276" w:lineRule="auto"/>
              <w:ind w:firstLine="317"/>
              <w:jc w:val="both"/>
              <w:rPr>
                <w:rFonts w:ascii="PT Astra Serif" w:hAnsi="PT Astra Serif"/>
                <w:color w:val="000000" w:themeColor="text1"/>
                <w:sz w:val="24"/>
                <w:szCs w:val="24"/>
                <w:lang w:eastAsia="en-US"/>
              </w:rPr>
            </w:pPr>
            <w:r w:rsidRPr="00D17718">
              <w:rPr>
                <w:rFonts w:ascii="PT Astra Serif" w:hAnsi="PT Astra Serif"/>
                <w:bCs/>
                <w:color w:val="000000" w:themeColor="text1"/>
                <w:sz w:val="24"/>
                <w:szCs w:val="24"/>
                <w:lang w:eastAsia="en-US"/>
              </w:rPr>
              <w:t xml:space="preserve">Методическое обеспечение ДПП </w:t>
            </w:r>
            <w:r w:rsidRPr="00D17718">
              <w:rPr>
                <w:rFonts w:ascii="PT Astra Serif" w:hAnsi="PT Astra Serif"/>
                <w:color w:val="000000" w:themeColor="text1"/>
                <w:sz w:val="24"/>
                <w:szCs w:val="24"/>
                <w:lang w:eastAsia="en-US"/>
              </w:rPr>
              <w:t xml:space="preserve">должно включать перечень печатных и электронных образовательных ресурсов для всех компонентов ДПП, в том числе учебно-методическую и профильную литературу. </w:t>
            </w:r>
          </w:p>
          <w:p w:rsidR="00D17718" w:rsidRPr="00D17718" w:rsidRDefault="00D17718">
            <w:pPr>
              <w:tabs>
                <w:tab w:val="num" w:pos="0"/>
              </w:tabs>
              <w:spacing w:line="276" w:lineRule="auto"/>
              <w:ind w:firstLine="317"/>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Раздаточный материал должен содержать структурированные лекции и/или презентации преподавателей, действующие на момент обучения нормативные правовые акты и иные материалы.</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10</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 xml:space="preserve">Требования к результатам услуг </w:t>
            </w:r>
          </w:p>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и форме их представления</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shd w:val="clear" w:color="auto" w:fill="FFFFFF"/>
              <w:tabs>
                <w:tab w:val="left" w:pos="1498"/>
              </w:tabs>
              <w:spacing w:line="276" w:lineRule="auto"/>
              <w:ind w:firstLine="317"/>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По результатам оказания услуг обучаемым, успешно освоившим дополнительную профессиональную программу и прошедшим итоговую аттестацию, выдается удостоверение о повышении квалификации </w:t>
            </w:r>
            <w:r w:rsidRPr="00D17718">
              <w:rPr>
                <w:rFonts w:ascii="PT Astra Serif" w:hAnsi="PT Astra Serif"/>
                <w:sz w:val="24"/>
                <w:szCs w:val="24"/>
                <w:lang w:eastAsia="en-US"/>
              </w:rPr>
              <w:t xml:space="preserve"> </w:t>
            </w:r>
            <w:r w:rsidRPr="00D17718">
              <w:rPr>
                <w:rFonts w:ascii="PT Astra Serif" w:hAnsi="PT Astra Serif"/>
                <w:color w:val="000000" w:themeColor="text1"/>
                <w:sz w:val="24"/>
                <w:szCs w:val="24"/>
                <w:lang w:eastAsia="en-US"/>
              </w:rPr>
              <w:t xml:space="preserve">с внесением в федеральную информационную систему «Федеральный реестр сведений о </w:t>
            </w:r>
            <w:proofErr w:type="gramStart"/>
            <w:r w:rsidRPr="00D17718">
              <w:rPr>
                <w:rFonts w:ascii="PT Astra Serif" w:hAnsi="PT Astra Serif"/>
                <w:color w:val="000000" w:themeColor="text1"/>
                <w:sz w:val="24"/>
                <w:szCs w:val="24"/>
                <w:lang w:eastAsia="en-US"/>
              </w:rPr>
              <w:t>документах</w:t>
            </w:r>
            <w:proofErr w:type="gramEnd"/>
            <w:r w:rsidRPr="00D17718">
              <w:rPr>
                <w:rFonts w:ascii="PT Astra Serif" w:hAnsi="PT Astra Serif"/>
                <w:color w:val="000000" w:themeColor="text1"/>
                <w:sz w:val="24"/>
                <w:szCs w:val="24"/>
                <w:lang w:eastAsia="en-US"/>
              </w:rPr>
              <w:t xml:space="preserve"> об образовании и (или) о квалификации, документах об обучении» (ФИС ФРДО) в соответствии с частью 9 ст. 98 Федерального закона от 29.12.2012 N 273-ФЗ </w:t>
            </w:r>
            <w:r w:rsidRPr="00D17718">
              <w:rPr>
                <w:rFonts w:ascii="PT Astra Serif" w:hAnsi="PT Astra Serif"/>
                <w:color w:val="000000" w:themeColor="text1"/>
                <w:sz w:val="24"/>
                <w:szCs w:val="24"/>
                <w:lang w:eastAsia="en-US"/>
              </w:rPr>
              <w:lastRenderedPageBreak/>
              <w:t>«Об образовании в Российской Федерации».</w:t>
            </w:r>
          </w:p>
          <w:p w:rsidR="00D17718" w:rsidRPr="00D17718" w:rsidRDefault="00D17718">
            <w:pPr>
              <w:spacing w:line="276" w:lineRule="auto"/>
              <w:ind w:firstLine="317"/>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Лицам, не прошедшим итоговой аттестации или получившим на итоговой аттестации неудовлетворительные результаты, а также лицам, освоившим часть дополнительной профессиональной программы и (или) отчисленным из учебного заведения,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lastRenderedPageBreak/>
              <w:t>11</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Требования к объему и гарантиям качества услуг</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ind w:firstLine="317"/>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Оценку качества услуг проводит Заказчик в отношении соответствия результатов освоения программы </w:t>
            </w:r>
            <w:proofErr w:type="gramStart"/>
            <w:r w:rsidRPr="00D17718">
              <w:rPr>
                <w:rFonts w:ascii="PT Astra Serif" w:hAnsi="PT Astra Serif"/>
                <w:color w:val="000000" w:themeColor="text1"/>
                <w:sz w:val="24"/>
                <w:szCs w:val="24"/>
                <w:lang w:eastAsia="en-US"/>
              </w:rPr>
              <w:t>обучаемыми</w:t>
            </w:r>
            <w:proofErr w:type="gramEnd"/>
            <w:r w:rsidRPr="00D17718">
              <w:rPr>
                <w:rFonts w:ascii="PT Astra Serif" w:hAnsi="PT Astra Serif"/>
                <w:color w:val="000000" w:themeColor="text1"/>
                <w:sz w:val="24"/>
                <w:szCs w:val="24"/>
                <w:lang w:eastAsia="en-US"/>
              </w:rPr>
              <w:t xml:space="preserve"> ее целям и назначению, а также соблюдения и выполнения Исполнителем всех условий по оказанию услуги, предусмотренных техническим заданием.</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12</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 xml:space="preserve">Иные требования к услугам и условиям их оказания </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tabs>
                <w:tab w:val="num" w:pos="0"/>
              </w:tabs>
              <w:spacing w:line="276" w:lineRule="auto"/>
              <w:ind w:firstLine="317"/>
              <w:jc w:val="both"/>
              <w:rPr>
                <w:rFonts w:ascii="PT Astra Serif" w:hAnsi="PT Astra Serif"/>
                <w:color w:val="000000" w:themeColor="text1"/>
                <w:sz w:val="24"/>
                <w:szCs w:val="24"/>
                <w:lang w:eastAsia="en-US"/>
              </w:rPr>
            </w:pPr>
            <w:proofErr w:type="gramStart"/>
            <w:r w:rsidRPr="00D17718">
              <w:rPr>
                <w:rFonts w:ascii="PT Astra Serif" w:hAnsi="PT Astra Serif"/>
                <w:color w:val="000000" w:themeColor="text1"/>
                <w:sz w:val="24"/>
                <w:szCs w:val="24"/>
                <w:lang w:eastAsia="en-US"/>
              </w:rPr>
              <w:t>Для оказания услуг Исполнитель должен иметь действующую лицензию на право осуществления образовательной деятельности в сфере дополнительного профессионального образования в соответствии с Федеральными законами от 29 декабря 2012 г. N 273-ФЗ «Об образовании в Российской Федерации»                                  (с изменениями и дополнениями), от 4 мая 2011 г. N 99-ФЗ «О лицензировании отдельных видов деятельности»  ст.12, п.40 (с изменениями и дополнениями), Постановлением</w:t>
            </w:r>
            <w:proofErr w:type="gramEnd"/>
            <w:r w:rsidRPr="00D17718">
              <w:rPr>
                <w:rFonts w:ascii="PT Astra Serif" w:hAnsi="PT Astra Serif"/>
                <w:color w:val="000000" w:themeColor="text1"/>
                <w:sz w:val="24"/>
                <w:szCs w:val="24"/>
                <w:lang w:eastAsia="en-US"/>
              </w:rPr>
              <w:t xml:space="preserve"> Правительства РФ от 18 сентября 2020 г. N 1490 «О лицензировании образовательной деятельности» (с изменениями и дополнениями).</w:t>
            </w:r>
            <w:r w:rsidRPr="00D17718">
              <w:rPr>
                <w:rFonts w:ascii="PT Astra Serif" w:hAnsi="PT Astra Serif"/>
                <w:sz w:val="24"/>
                <w:szCs w:val="24"/>
                <w:lang w:eastAsia="en-US"/>
              </w:rPr>
              <w:t xml:space="preserve">                               </w:t>
            </w:r>
          </w:p>
        </w:tc>
      </w:tr>
      <w:tr w:rsidR="00D17718" w:rsidRPr="00D17718" w:rsidTr="00D17718">
        <w:trPr>
          <w:jc w:val="center"/>
        </w:trPr>
        <w:tc>
          <w:tcPr>
            <w:tcW w:w="709"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jc w:val="both"/>
              <w:rPr>
                <w:rFonts w:ascii="PT Astra Serif" w:hAnsi="PT Astra Serif"/>
                <w:bCs/>
                <w:color w:val="000000" w:themeColor="text1"/>
                <w:sz w:val="24"/>
                <w:szCs w:val="24"/>
                <w:lang w:eastAsia="en-US"/>
              </w:rPr>
            </w:pPr>
            <w:r w:rsidRPr="00D17718">
              <w:rPr>
                <w:rFonts w:ascii="PT Astra Serif" w:hAnsi="PT Astra Serif"/>
                <w:bCs/>
                <w:color w:val="000000" w:themeColor="text1"/>
                <w:sz w:val="24"/>
                <w:szCs w:val="24"/>
                <w:lang w:eastAsia="en-US"/>
              </w:rPr>
              <w:t>13</w:t>
            </w:r>
          </w:p>
        </w:tc>
        <w:tc>
          <w:tcPr>
            <w:tcW w:w="2693" w:type="dxa"/>
            <w:tcBorders>
              <w:top w:val="single" w:sz="4" w:space="0" w:color="auto"/>
              <w:left w:val="single" w:sz="4" w:space="0" w:color="auto"/>
              <w:bottom w:val="single" w:sz="4" w:space="0" w:color="auto"/>
              <w:right w:val="single" w:sz="4" w:space="0" w:color="auto"/>
            </w:tcBorders>
            <w:hideMark/>
          </w:tcPr>
          <w:p w:rsidR="00D17718" w:rsidRPr="00D17718" w:rsidRDefault="00D17718">
            <w:pPr>
              <w:spacing w:line="276" w:lineRule="auto"/>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Код ОКПД 2</w:t>
            </w:r>
          </w:p>
        </w:tc>
        <w:tc>
          <w:tcPr>
            <w:tcW w:w="6804" w:type="dxa"/>
            <w:tcBorders>
              <w:top w:val="single" w:sz="4" w:space="0" w:color="auto"/>
              <w:left w:val="single" w:sz="4" w:space="0" w:color="auto"/>
              <w:bottom w:val="single" w:sz="4" w:space="0" w:color="auto"/>
              <w:right w:val="single" w:sz="4" w:space="0" w:color="auto"/>
            </w:tcBorders>
            <w:hideMark/>
          </w:tcPr>
          <w:p w:rsidR="00D17718" w:rsidRPr="00D17718" w:rsidRDefault="00D17718">
            <w:pPr>
              <w:tabs>
                <w:tab w:val="num" w:pos="0"/>
              </w:tabs>
              <w:spacing w:line="276" w:lineRule="auto"/>
              <w:jc w:val="both"/>
              <w:rPr>
                <w:rFonts w:ascii="PT Astra Serif" w:hAnsi="PT Astra Serif"/>
                <w:color w:val="000000" w:themeColor="text1"/>
                <w:sz w:val="24"/>
                <w:szCs w:val="24"/>
                <w:lang w:eastAsia="en-US"/>
              </w:rPr>
            </w:pPr>
            <w:r w:rsidRPr="00D17718">
              <w:rPr>
                <w:rFonts w:ascii="PT Astra Serif" w:hAnsi="PT Astra Serif"/>
                <w:color w:val="000000" w:themeColor="text1"/>
                <w:sz w:val="24"/>
                <w:szCs w:val="24"/>
                <w:lang w:eastAsia="en-US"/>
              </w:rPr>
              <w:t>85.42.19.900</w:t>
            </w:r>
          </w:p>
        </w:tc>
      </w:tr>
    </w:tbl>
    <w:p w:rsidR="00D17718" w:rsidRPr="00D17718" w:rsidRDefault="00D17718" w:rsidP="00D17718">
      <w:pPr>
        <w:rPr>
          <w:rFonts w:ascii="PT Astra Serif" w:hAnsi="PT Astra Serif"/>
          <w:sz w:val="24"/>
          <w:szCs w:val="24"/>
        </w:rPr>
      </w:pPr>
    </w:p>
    <w:p w:rsidR="00AC5BC3" w:rsidRPr="00D17718" w:rsidRDefault="00AC5BC3" w:rsidP="00D17718">
      <w:pPr>
        <w:jc w:val="both"/>
        <w:rPr>
          <w:rFonts w:ascii="PT Astra Serif" w:hAnsi="PT Astra Serif"/>
          <w:kern w:val="16"/>
          <w:sz w:val="24"/>
          <w:szCs w:val="24"/>
        </w:rPr>
      </w:pPr>
    </w:p>
    <w:p w:rsidR="00790589" w:rsidRPr="00D17718" w:rsidRDefault="00790589" w:rsidP="00D532D7">
      <w:pPr>
        <w:tabs>
          <w:tab w:val="left" w:pos="360"/>
        </w:tabs>
        <w:autoSpaceDE w:val="0"/>
        <w:autoSpaceDN w:val="0"/>
        <w:adjustRightInd w:val="0"/>
        <w:spacing w:before="120" w:after="120" w:line="276" w:lineRule="auto"/>
        <w:contextualSpacing/>
        <w:jc w:val="center"/>
        <w:rPr>
          <w:rFonts w:ascii="PT Astra Serif" w:hAnsi="PT Astra Serif"/>
          <w:b/>
          <w:bCs/>
          <w:sz w:val="24"/>
          <w:szCs w:val="24"/>
        </w:rPr>
      </w:pPr>
    </w:p>
    <w:tbl>
      <w:tblPr>
        <w:tblW w:w="0" w:type="auto"/>
        <w:tblInd w:w="108" w:type="dxa"/>
        <w:tblLook w:val="0000" w:firstRow="0" w:lastRow="0" w:firstColumn="0" w:lastColumn="0" w:noHBand="0" w:noVBand="0"/>
      </w:tblPr>
      <w:tblGrid>
        <w:gridCol w:w="4730"/>
        <w:gridCol w:w="4734"/>
      </w:tblGrid>
      <w:tr w:rsidR="0077542C" w:rsidRPr="00D17718" w:rsidTr="0047270B">
        <w:tc>
          <w:tcPr>
            <w:tcW w:w="4730" w:type="dxa"/>
          </w:tcPr>
          <w:p w:rsidR="0077542C" w:rsidRPr="00D17718" w:rsidRDefault="0077542C" w:rsidP="0047270B">
            <w:pPr>
              <w:autoSpaceDE w:val="0"/>
              <w:autoSpaceDN w:val="0"/>
              <w:adjustRightInd w:val="0"/>
              <w:ind w:firstLine="709"/>
              <w:jc w:val="both"/>
              <w:rPr>
                <w:rFonts w:ascii="PT Astra Serif" w:hAnsi="PT Astra Serif"/>
                <w:b/>
                <w:sz w:val="24"/>
                <w:szCs w:val="24"/>
              </w:rPr>
            </w:pPr>
            <w:r w:rsidRPr="00D17718">
              <w:rPr>
                <w:rFonts w:ascii="PT Astra Serif" w:hAnsi="PT Astra Serif"/>
                <w:b/>
                <w:sz w:val="24"/>
                <w:szCs w:val="24"/>
              </w:rPr>
              <w:t>Заказчик</w:t>
            </w:r>
          </w:p>
          <w:p w:rsidR="0077542C" w:rsidRPr="00D17718" w:rsidRDefault="0077542C" w:rsidP="0047270B">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___________________</w:t>
            </w:r>
          </w:p>
          <w:p w:rsidR="0077542C" w:rsidRPr="00D17718" w:rsidRDefault="0077542C" w:rsidP="0047270B">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«___» ______</w:t>
            </w:r>
            <w:r w:rsidR="00AA7E58" w:rsidRPr="00D17718">
              <w:rPr>
                <w:rFonts w:ascii="PT Astra Serif" w:hAnsi="PT Astra Serif"/>
                <w:sz w:val="24"/>
                <w:szCs w:val="24"/>
              </w:rPr>
              <w:t>_______</w:t>
            </w:r>
            <w:r w:rsidRPr="00D17718">
              <w:rPr>
                <w:rFonts w:ascii="PT Astra Serif" w:hAnsi="PT Astra Serif"/>
                <w:sz w:val="24"/>
                <w:szCs w:val="24"/>
              </w:rPr>
              <w:t xml:space="preserve"> 20</w:t>
            </w:r>
            <w:r w:rsidR="00AA7E58" w:rsidRPr="00D17718">
              <w:rPr>
                <w:rFonts w:ascii="PT Astra Serif" w:hAnsi="PT Astra Serif"/>
                <w:sz w:val="24"/>
                <w:szCs w:val="24"/>
              </w:rPr>
              <w:t>2</w:t>
            </w:r>
            <w:r w:rsidR="004A52DD" w:rsidRPr="00D17718">
              <w:rPr>
                <w:rFonts w:ascii="PT Astra Serif" w:hAnsi="PT Astra Serif"/>
                <w:sz w:val="24"/>
                <w:szCs w:val="24"/>
              </w:rPr>
              <w:t>6</w:t>
            </w:r>
            <w:r w:rsidRPr="00D17718">
              <w:rPr>
                <w:rFonts w:ascii="PT Astra Serif" w:hAnsi="PT Astra Serif"/>
                <w:sz w:val="24"/>
                <w:szCs w:val="24"/>
              </w:rPr>
              <w:t xml:space="preserve"> г.</w:t>
            </w:r>
          </w:p>
          <w:p w:rsidR="0077542C" w:rsidRPr="00D17718" w:rsidRDefault="0077542C" w:rsidP="0047270B">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М.П.</w:t>
            </w:r>
          </w:p>
        </w:tc>
        <w:tc>
          <w:tcPr>
            <w:tcW w:w="4734" w:type="dxa"/>
          </w:tcPr>
          <w:p w:rsidR="0077542C" w:rsidRPr="00D17718" w:rsidRDefault="0077542C" w:rsidP="0047270B">
            <w:pPr>
              <w:autoSpaceDE w:val="0"/>
              <w:autoSpaceDN w:val="0"/>
              <w:adjustRightInd w:val="0"/>
              <w:ind w:firstLine="709"/>
              <w:jc w:val="both"/>
              <w:rPr>
                <w:rFonts w:ascii="PT Astra Serif" w:hAnsi="PT Astra Serif"/>
                <w:b/>
                <w:sz w:val="24"/>
                <w:szCs w:val="24"/>
              </w:rPr>
            </w:pPr>
            <w:r w:rsidRPr="00D17718">
              <w:rPr>
                <w:rFonts w:ascii="PT Astra Serif" w:hAnsi="PT Astra Serif"/>
                <w:b/>
                <w:sz w:val="24"/>
                <w:szCs w:val="24"/>
              </w:rPr>
              <w:t>Исполнитель</w:t>
            </w:r>
          </w:p>
          <w:p w:rsidR="0077542C" w:rsidRPr="00D17718" w:rsidRDefault="0077542C" w:rsidP="0047270B">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____________________</w:t>
            </w:r>
          </w:p>
          <w:p w:rsidR="0077542C" w:rsidRPr="00D17718" w:rsidRDefault="0077542C" w:rsidP="0047270B">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«___» ______</w:t>
            </w:r>
            <w:r w:rsidR="00AA7E58" w:rsidRPr="00D17718">
              <w:rPr>
                <w:rFonts w:ascii="PT Astra Serif" w:hAnsi="PT Astra Serif"/>
                <w:sz w:val="24"/>
                <w:szCs w:val="24"/>
              </w:rPr>
              <w:t>________</w:t>
            </w:r>
            <w:r w:rsidRPr="00D17718">
              <w:rPr>
                <w:rFonts w:ascii="PT Astra Serif" w:hAnsi="PT Astra Serif"/>
                <w:sz w:val="24"/>
                <w:szCs w:val="24"/>
              </w:rPr>
              <w:t xml:space="preserve"> 20</w:t>
            </w:r>
            <w:r w:rsidR="00AA7E58" w:rsidRPr="00D17718">
              <w:rPr>
                <w:rFonts w:ascii="PT Astra Serif" w:hAnsi="PT Astra Serif"/>
                <w:sz w:val="24"/>
                <w:szCs w:val="24"/>
              </w:rPr>
              <w:t>2</w:t>
            </w:r>
            <w:r w:rsidR="004A52DD" w:rsidRPr="00D17718">
              <w:rPr>
                <w:rFonts w:ascii="PT Astra Serif" w:hAnsi="PT Astra Serif"/>
                <w:sz w:val="24"/>
                <w:szCs w:val="24"/>
              </w:rPr>
              <w:t>6</w:t>
            </w:r>
            <w:r w:rsidRPr="00D17718">
              <w:rPr>
                <w:rFonts w:ascii="PT Astra Serif" w:hAnsi="PT Astra Serif"/>
                <w:sz w:val="24"/>
                <w:szCs w:val="24"/>
              </w:rPr>
              <w:t xml:space="preserve"> г.</w:t>
            </w:r>
          </w:p>
          <w:p w:rsidR="0077542C" w:rsidRPr="00D17718" w:rsidRDefault="0077542C" w:rsidP="0047270B">
            <w:pPr>
              <w:autoSpaceDE w:val="0"/>
              <w:autoSpaceDN w:val="0"/>
              <w:adjustRightInd w:val="0"/>
              <w:ind w:firstLine="709"/>
              <w:jc w:val="both"/>
              <w:rPr>
                <w:rFonts w:ascii="PT Astra Serif" w:hAnsi="PT Astra Serif"/>
                <w:sz w:val="24"/>
                <w:szCs w:val="24"/>
              </w:rPr>
            </w:pPr>
            <w:r w:rsidRPr="00D17718">
              <w:rPr>
                <w:rFonts w:ascii="PT Astra Serif" w:hAnsi="PT Astra Serif"/>
                <w:sz w:val="24"/>
                <w:szCs w:val="24"/>
              </w:rPr>
              <w:t>М.П.</w:t>
            </w:r>
          </w:p>
        </w:tc>
      </w:tr>
    </w:tbl>
    <w:p w:rsidR="007040B7" w:rsidRPr="00D17718" w:rsidRDefault="007040B7" w:rsidP="00AC5BC3">
      <w:pPr>
        <w:widowControl w:val="0"/>
        <w:autoSpaceDE w:val="0"/>
        <w:autoSpaceDN w:val="0"/>
        <w:adjustRightInd w:val="0"/>
        <w:rPr>
          <w:rFonts w:ascii="PT Astra Serif" w:hAnsi="PT Astra Serif"/>
          <w:color w:val="00000A"/>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Default="00D17718" w:rsidP="00AC5BC3">
      <w:pPr>
        <w:widowControl w:val="0"/>
        <w:autoSpaceDE w:val="0"/>
        <w:autoSpaceDN w:val="0"/>
        <w:adjustRightInd w:val="0"/>
        <w:rPr>
          <w:rFonts w:ascii="PT Astra Serif" w:hAnsi="PT Astra Serif"/>
          <w:sz w:val="24"/>
          <w:szCs w:val="24"/>
        </w:rPr>
      </w:pPr>
    </w:p>
    <w:p w:rsidR="00D17718" w:rsidRPr="00D17718" w:rsidRDefault="00D17718" w:rsidP="00AC5BC3">
      <w:pPr>
        <w:widowControl w:val="0"/>
        <w:autoSpaceDE w:val="0"/>
        <w:autoSpaceDN w:val="0"/>
        <w:adjustRightInd w:val="0"/>
        <w:rPr>
          <w:rFonts w:ascii="PT Astra Serif" w:hAnsi="PT Astra Serif"/>
          <w:sz w:val="24"/>
          <w:szCs w:val="24"/>
        </w:rPr>
      </w:pPr>
    </w:p>
    <w:p w:rsidR="006B458E" w:rsidRPr="00D17718" w:rsidRDefault="006B458E" w:rsidP="00AC5BC3">
      <w:pPr>
        <w:widowControl w:val="0"/>
        <w:autoSpaceDE w:val="0"/>
        <w:autoSpaceDN w:val="0"/>
        <w:adjustRightInd w:val="0"/>
        <w:rPr>
          <w:rFonts w:ascii="PT Astra Serif" w:hAnsi="PT Astra Serif"/>
          <w:sz w:val="24"/>
          <w:szCs w:val="24"/>
        </w:rPr>
      </w:pPr>
    </w:p>
    <w:p w:rsidR="00DA06F3" w:rsidRPr="00D17718" w:rsidRDefault="00DA06F3" w:rsidP="00DA06F3">
      <w:pPr>
        <w:widowControl w:val="0"/>
        <w:autoSpaceDE w:val="0"/>
        <w:autoSpaceDN w:val="0"/>
        <w:adjustRightInd w:val="0"/>
        <w:ind w:firstLine="567"/>
        <w:jc w:val="right"/>
        <w:rPr>
          <w:rFonts w:ascii="PT Astra Serif" w:hAnsi="PT Astra Serif"/>
          <w:sz w:val="24"/>
          <w:szCs w:val="24"/>
        </w:rPr>
      </w:pPr>
      <w:r w:rsidRPr="00D17718">
        <w:rPr>
          <w:rFonts w:ascii="PT Astra Serif" w:hAnsi="PT Astra Serif"/>
          <w:sz w:val="24"/>
          <w:szCs w:val="24"/>
        </w:rPr>
        <w:t>Приложение № 2</w:t>
      </w:r>
    </w:p>
    <w:p w:rsidR="00DA06F3" w:rsidRPr="00D17718" w:rsidRDefault="00DA06F3" w:rsidP="00DA06F3">
      <w:pPr>
        <w:widowControl w:val="0"/>
        <w:autoSpaceDE w:val="0"/>
        <w:autoSpaceDN w:val="0"/>
        <w:adjustRightInd w:val="0"/>
        <w:ind w:firstLine="567"/>
        <w:jc w:val="right"/>
        <w:rPr>
          <w:rFonts w:ascii="PT Astra Serif" w:hAnsi="PT Astra Serif"/>
          <w:sz w:val="24"/>
          <w:szCs w:val="24"/>
        </w:rPr>
      </w:pPr>
      <w:r w:rsidRPr="00D17718">
        <w:rPr>
          <w:rFonts w:ascii="PT Astra Serif" w:hAnsi="PT Astra Serif"/>
          <w:sz w:val="24"/>
          <w:szCs w:val="24"/>
        </w:rPr>
        <w:t>к муниципальному контракту</w:t>
      </w:r>
    </w:p>
    <w:p w:rsidR="00D17718" w:rsidRPr="00D17718" w:rsidRDefault="00DA06F3" w:rsidP="00DA06F3">
      <w:pPr>
        <w:widowControl w:val="0"/>
        <w:autoSpaceDE w:val="0"/>
        <w:autoSpaceDN w:val="0"/>
        <w:adjustRightInd w:val="0"/>
        <w:ind w:firstLine="567"/>
        <w:jc w:val="right"/>
        <w:rPr>
          <w:rFonts w:ascii="PT Astra Serif" w:hAnsi="PT Astra Serif"/>
          <w:sz w:val="24"/>
          <w:szCs w:val="24"/>
        </w:rPr>
      </w:pPr>
      <w:r w:rsidRPr="00D17718">
        <w:rPr>
          <w:rFonts w:ascii="PT Astra Serif" w:hAnsi="PT Astra Serif"/>
          <w:sz w:val="24"/>
          <w:szCs w:val="24"/>
        </w:rPr>
        <w:t>№ ___</w:t>
      </w:r>
      <w:r w:rsidR="00D17718" w:rsidRPr="00D17718">
        <w:rPr>
          <w:rFonts w:ascii="PT Astra Serif" w:hAnsi="PT Astra Serif"/>
          <w:sz w:val="24"/>
          <w:szCs w:val="24"/>
        </w:rPr>
        <w:t>_______</w:t>
      </w:r>
      <w:r w:rsidRPr="00D17718">
        <w:rPr>
          <w:rFonts w:ascii="PT Astra Serif" w:hAnsi="PT Astra Serif"/>
          <w:sz w:val="24"/>
          <w:szCs w:val="24"/>
        </w:rPr>
        <w:t xml:space="preserve">_ </w:t>
      </w:r>
    </w:p>
    <w:p w:rsidR="00DA06F3" w:rsidRPr="00D17718" w:rsidRDefault="00DA06F3" w:rsidP="00DA06F3">
      <w:pPr>
        <w:widowControl w:val="0"/>
        <w:autoSpaceDE w:val="0"/>
        <w:autoSpaceDN w:val="0"/>
        <w:adjustRightInd w:val="0"/>
        <w:ind w:firstLine="567"/>
        <w:jc w:val="right"/>
        <w:rPr>
          <w:rFonts w:ascii="PT Astra Serif" w:hAnsi="PT Astra Serif"/>
          <w:sz w:val="24"/>
          <w:szCs w:val="24"/>
        </w:rPr>
      </w:pPr>
      <w:r w:rsidRPr="00D17718">
        <w:rPr>
          <w:rFonts w:ascii="PT Astra Serif" w:hAnsi="PT Astra Serif"/>
          <w:sz w:val="24"/>
          <w:szCs w:val="24"/>
        </w:rPr>
        <w:t>от «___» _______ 20</w:t>
      </w:r>
      <w:r w:rsidR="00A054FA" w:rsidRPr="00D17718">
        <w:rPr>
          <w:rFonts w:ascii="PT Astra Serif" w:hAnsi="PT Astra Serif"/>
          <w:sz w:val="24"/>
          <w:szCs w:val="24"/>
        </w:rPr>
        <w:t>2</w:t>
      </w:r>
      <w:r w:rsidR="004A52DD" w:rsidRPr="00D17718">
        <w:rPr>
          <w:rFonts w:ascii="PT Astra Serif" w:hAnsi="PT Astra Serif"/>
          <w:sz w:val="24"/>
          <w:szCs w:val="24"/>
        </w:rPr>
        <w:t>6</w:t>
      </w:r>
      <w:r w:rsidRPr="00D17718">
        <w:rPr>
          <w:rFonts w:ascii="PT Astra Serif" w:hAnsi="PT Astra Serif"/>
          <w:sz w:val="24"/>
          <w:szCs w:val="24"/>
        </w:rPr>
        <w:t xml:space="preserve"> г.</w:t>
      </w:r>
    </w:p>
    <w:p w:rsidR="00DA06F3" w:rsidRPr="00D17718" w:rsidRDefault="00DA06F3" w:rsidP="00DA06F3">
      <w:pPr>
        <w:widowControl w:val="0"/>
        <w:autoSpaceDE w:val="0"/>
        <w:autoSpaceDN w:val="0"/>
        <w:adjustRightInd w:val="0"/>
        <w:ind w:firstLine="567"/>
        <w:jc w:val="right"/>
        <w:rPr>
          <w:rFonts w:ascii="PT Astra Serif" w:hAnsi="PT Astra Serif"/>
          <w:sz w:val="24"/>
          <w:szCs w:val="24"/>
        </w:rPr>
      </w:pPr>
    </w:p>
    <w:p w:rsidR="00DA06F3" w:rsidRPr="00D17718" w:rsidRDefault="00DA06F3" w:rsidP="00DA06F3">
      <w:pPr>
        <w:spacing w:after="60"/>
        <w:jc w:val="center"/>
        <w:rPr>
          <w:rFonts w:ascii="PT Astra Serif" w:hAnsi="PT Astra Serif"/>
          <w:sz w:val="24"/>
          <w:szCs w:val="24"/>
        </w:rPr>
      </w:pPr>
      <w:r w:rsidRPr="00D17718">
        <w:rPr>
          <w:rFonts w:ascii="PT Astra Serif" w:hAnsi="PT Astra Serif"/>
          <w:sz w:val="24"/>
          <w:szCs w:val="24"/>
        </w:rPr>
        <w:t>Спецификация</w:t>
      </w:r>
    </w:p>
    <w:p w:rsidR="00DA06F3" w:rsidRPr="00D17718" w:rsidRDefault="00DA06F3" w:rsidP="00DA06F3">
      <w:pPr>
        <w:spacing w:after="60"/>
        <w:jc w:val="center"/>
        <w:rPr>
          <w:rFonts w:ascii="PT Astra Serif" w:hAnsi="PT Astra Serif"/>
          <w:sz w:val="24"/>
          <w:szCs w:val="24"/>
        </w:rPr>
      </w:pPr>
    </w:p>
    <w:tbl>
      <w:tblPr>
        <w:tblW w:w="13207" w:type="dxa"/>
        <w:tblInd w:w="93" w:type="dxa"/>
        <w:tblLook w:val="04A0" w:firstRow="1" w:lastRow="0" w:firstColumn="1" w:lastColumn="0" w:noHBand="0" w:noVBand="1"/>
      </w:tblPr>
      <w:tblGrid>
        <w:gridCol w:w="631"/>
        <w:gridCol w:w="2645"/>
        <w:gridCol w:w="1417"/>
        <w:gridCol w:w="1559"/>
        <w:gridCol w:w="1418"/>
        <w:gridCol w:w="2126"/>
        <w:gridCol w:w="3411"/>
      </w:tblGrid>
      <w:tr w:rsidR="00DA06F3" w:rsidRPr="00D17718" w:rsidTr="00DA06F3">
        <w:trPr>
          <w:gridAfter w:val="1"/>
          <w:wAfter w:w="3411" w:type="dxa"/>
          <w:trHeight w:val="1200"/>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A06F3" w:rsidRPr="00D17718" w:rsidRDefault="00DA06F3" w:rsidP="00DA06F3">
            <w:pPr>
              <w:jc w:val="center"/>
              <w:rPr>
                <w:rFonts w:ascii="PT Astra Serif" w:hAnsi="PT Astra Serif"/>
                <w:sz w:val="24"/>
                <w:szCs w:val="24"/>
              </w:rPr>
            </w:pPr>
            <w:r w:rsidRPr="00D17718">
              <w:rPr>
                <w:rFonts w:ascii="PT Astra Serif" w:hAnsi="PT Astra Serif"/>
                <w:sz w:val="24"/>
                <w:szCs w:val="24"/>
              </w:rPr>
              <w:t xml:space="preserve">№ </w:t>
            </w:r>
            <w:proofErr w:type="gramStart"/>
            <w:r w:rsidRPr="00D17718">
              <w:rPr>
                <w:rFonts w:ascii="PT Astra Serif" w:hAnsi="PT Astra Serif"/>
                <w:sz w:val="24"/>
                <w:szCs w:val="24"/>
              </w:rPr>
              <w:t>п</w:t>
            </w:r>
            <w:proofErr w:type="gramEnd"/>
            <w:r w:rsidRPr="00D17718">
              <w:rPr>
                <w:rFonts w:ascii="PT Astra Serif" w:hAnsi="PT Astra Serif"/>
                <w:sz w:val="24"/>
                <w:szCs w:val="24"/>
              </w:rPr>
              <w:t>/п</w:t>
            </w:r>
          </w:p>
        </w:tc>
        <w:tc>
          <w:tcPr>
            <w:tcW w:w="2645" w:type="dxa"/>
            <w:tcBorders>
              <w:top w:val="single" w:sz="4" w:space="0" w:color="auto"/>
              <w:left w:val="nil"/>
              <w:bottom w:val="single" w:sz="4" w:space="0" w:color="auto"/>
              <w:right w:val="single" w:sz="4" w:space="0" w:color="auto"/>
            </w:tcBorders>
            <w:shd w:val="clear" w:color="auto" w:fill="auto"/>
            <w:vAlign w:val="center"/>
            <w:hideMark/>
          </w:tcPr>
          <w:p w:rsidR="00DA06F3" w:rsidRPr="00D17718" w:rsidRDefault="00DA06F3" w:rsidP="00DA06F3">
            <w:pPr>
              <w:jc w:val="center"/>
              <w:rPr>
                <w:rFonts w:ascii="PT Astra Serif" w:hAnsi="PT Astra Serif"/>
                <w:sz w:val="24"/>
                <w:szCs w:val="24"/>
              </w:rPr>
            </w:pPr>
            <w:r w:rsidRPr="00D17718">
              <w:rPr>
                <w:rFonts w:ascii="PT Astra Serif" w:hAnsi="PT Astra Serif"/>
                <w:sz w:val="24"/>
                <w:szCs w:val="24"/>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A06F3" w:rsidRPr="00D17718" w:rsidRDefault="00DA06F3" w:rsidP="00DA06F3">
            <w:pPr>
              <w:jc w:val="center"/>
              <w:rPr>
                <w:rFonts w:ascii="PT Astra Serif" w:hAnsi="PT Astra Serif"/>
                <w:sz w:val="24"/>
                <w:szCs w:val="24"/>
              </w:rPr>
            </w:pPr>
            <w:r w:rsidRPr="00D17718">
              <w:rPr>
                <w:rFonts w:ascii="PT Astra Serif" w:hAnsi="PT Astra Serif"/>
                <w:sz w:val="24"/>
                <w:szCs w:val="24"/>
              </w:rPr>
              <w:t>Ед. изм.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A06F3" w:rsidRPr="00D17718" w:rsidRDefault="00DA06F3" w:rsidP="00DA06F3">
            <w:pPr>
              <w:jc w:val="center"/>
              <w:rPr>
                <w:rFonts w:ascii="PT Astra Serif" w:hAnsi="PT Astra Serif"/>
                <w:sz w:val="24"/>
                <w:szCs w:val="24"/>
              </w:rPr>
            </w:pPr>
            <w:r w:rsidRPr="00D17718">
              <w:rPr>
                <w:rFonts w:ascii="PT Astra Serif" w:hAnsi="PT Astra Serif"/>
                <w:sz w:val="24"/>
                <w:szCs w:val="24"/>
              </w:rPr>
              <w:t>Кол-во</w:t>
            </w:r>
          </w:p>
        </w:tc>
        <w:tc>
          <w:tcPr>
            <w:tcW w:w="1418" w:type="dxa"/>
            <w:tcBorders>
              <w:top w:val="single" w:sz="4" w:space="0" w:color="auto"/>
              <w:left w:val="nil"/>
              <w:bottom w:val="single" w:sz="4" w:space="0" w:color="auto"/>
              <w:right w:val="single" w:sz="4" w:space="0" w:color="auto"/>
            </w:tcBorders>
          </w:tcPr>
          <w:p w:rsidR="00DA06F3" w:rsidRPr="00D17718" w:rsidRDefault="00DA06F3" w:rsidP="00DA06F3">
            <w:pPr>
              <w:jc w:val="center"/>
              <w:rPr>
                <w:rFonts w:ascii="PT Astra Serif" w:hAnsi="PT Astra Serif"/>
                <w:sz w:val="24"/>
                <w:szCs w:val="24"/>
              </w:rPr>
            </w:pPr>
            <w:r w:rsidRPr="00D17718">
              <w:rPr>
                <w:rFonts w:ascii="PT Astra Serif" w:hAnsi="PT Astra Serif"/>
                <w:sz w:val="24"/>
                <w:szCs w:val="24"/>
              </w:rPr>
              <w:t>Цена за ед. товара, рублей</w:t>
            </w:r>
          </w:p>
        </w:tc>
        <w:tc>
          <w:tcPr>
            <w:tcW w:w="2126" w:type="dxa"/>
            <w:tcBorders>
              <w:top w:val="single" w:sz="4" w:space="0" w:color="auto"/>
              <w:left w:val="nil"/>
              <w:bottom w:val="single" w:sz="4" w:space="0" w:color="auto"/>
              <w:right w:val="single" w:sz="4" w:space="0" w:color="auto"/>
            </w:tcBorders>
          </w:tcPr>
          <w:p w:rsidR="00DA06F3" w:rsidRPr="00D17718" w:rsidRDefault="00DA06F3" w:rsidP="00DA06F3">
            <w:pPr>
              <w:jc w:val="center"/>
              <w:rPr>
                <w:rFonts w:ascii="PT Astra Serif" w:hAnsi="PT Astra Serif"/>
                <w:sz w:val="24"/>
                <w:szCs w:val="24"/>
              </w:rPr>
            </w:pPr>
            <w:r w:rsidRPr="00D17718">
              <w:rPr>
                <w:rFonts w:ascii="PT Astra Serif" w:hAnsi="PT Astra Serif"/>
                <w:sz w:val="24"/>
                <w:szCs w:val="24"/>
              </w:rPr>
              <w:t>Цена контракта, рублей</w:t>
            </w:r>
          </w:p>
        </w:tc>
      </w:tr>
      <w:tr w:rsidR="00DA06F3" w:rsidRPr="00D17718" w:rsidTr="00DA06F3">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DA06F3" w:rsidRPr="00D17718" w:rsidRDefault="00DA06F3" w:rsidP="00DA06F3">
            <w:pPr>
              <w:jc w:val="center"/>
              <w:rPr>
                <w:rFonts w:ascii="PT Astra Serif" w:hAnsi="PT Astra Serif"/>
                <w:sz w:val="24"/>
                <w:szCs w:val="24"/>
              </w:rPr>
            </w:pPr>
          </w:p>
        </w:tc>
        <w:tc>
          <w:tcPr>
            <w:tcW w:w="2645" w:type="dxa"/>
            <w:tcBorders>
              <w:top w:val="nil"/>
              <w:left w:val="nil"/>
              <w:bottom w:val="single" w:sz="4" w:space="0" w:color="auto"/>
              <w:right w:val="single" w:sz="4" w:space="0" w:color="auto"/>
            </w:tcBorders>
            <w:shd w:val="clear" w:color="auto" w:fill="auto"/>
            <w:vAlign w:val="center"/>
          </w:tcPr>
          <w:p w:rsidR="00DA06F3" w:rsidRPr="00D17718" w:rsidRDefault="00DA06F3" w:rsidP="00DA06F3">
            <w:pPr>
              <w:jc w:val="both"/>
              <w:rPr>
                <w:rFonts w:ascii="PT Astra Serif" w:hAnsi="PT Astra Serif"/>
                <w:sz w:val="24"/>
                <w:szCs w:val="24"/>
              </w:rPr>
            </w:pPr>
          </w:p>
        </w:tc>
        <w:tc>
          <w:tcPr>
            <w:tcW w:w="1417" w:type="dxa"/>
            <w:tcBorders>
              <w:top w:val="nil"/>
              <w:left w:val="nil"/>
              <w:bottom w:val="single" w:sz="4" w:space="0" w:color="auto"/>
              <w:right w:val="single" w:sz="4" w:space="0" w:color="auto"/>
            </w:tcBorders>
            <w:shd w:val="clear" w:color="auto" w:fill="auto"/>
            <w:vAlign w:val="center"/>
          </w:tcPr>
          <w:p w:rsidR="00DA06F3" w:rsidRPr="00D17718" w:rsidRDefault="00DA06F3" w:rsidP="00DA06F3">
            <w:pPr>
              <w:jc w:val="center"/>
              <w:rPr>
                <w:rFonts w:ascii="PT Astra Serif" w:hAnsi="PT Astra Serif"/>
                <w:sz w:val="24"/>
                <w:szCs w:val="24"/>
              </w:rPr>
            </w:pPr>
          </w:p>
        </w:tc>
        <w:tc>
          <w:tcPr>
            <w:tcW w:w="1559" w:type="dxa"/>
            <w:tcBorders>
              <w:top w:val="nil"/>
              <w:left w:val="nil"/>
              <w:bottom w:val="single" w:sz="4" w:space="0" w:color="auto"/>
              <w:right w:val="single" w:sz="4" w:space="0" w:color="auto"/>
            </w:tcBorders>
            <w:shd w:val="clear" w:color="auto" w:fill="auto"/>
            <w:vAlign w:val="center"/>
          </w:tcPr>
          <w:p w:rsidR="00DA06F3" w:rsidRPr="00D17718" w:rsidRDefault="00DA06F3" w:rsidP="00DA06F3">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tcPr>
          <w:p w:rsidR="00DA06F3" w:rsidRPr="00D17718" w:rsidRDefault="00DA06F3" w:rsidP="00DA06F3">
            <w:pPr>
              <w:jc w:val="center"/>
              <w:rPr>
                <w:rFonts w:ascii="PT Astra Serif" w:hAnsi="PT Astra Serif"/>
                <w:sz w:val="24"/>
                <w:szCs w:val="24"/>
              </w:rPr>
            </w:pPr>
          </w:p>
        </w:tc>
        <w:tc>
          <w:tcPr>
            <w:tcW w:w="2126" w:type="dxa"/>
            <w:tcBorders>
              <w:top w:val="nil"/>
              <w:left w:val="nil"/>
              <w:bottom w:val="single" w:sz="4" w:space="0" w:color="auto"/>
              <w:right w:val="single" w:sz="4" w:space="0" w:color="auto"/>
            </w:tcBorders>
          </w:tcPr>
          <w:p w:rsidR="00DA06F3" w:rsidRPr="00D17718" w:rsidRDefault="00DA06F3" w:rsidP="00DA06F3">
            <w:pPr>
              <w:jc w:val="center"/>
              <w:rPr>
                <w:rFonts w:ascii="PT Astra Serif" w:hAnsi="PT Astra Serif"/>
                <w:sz w:val="24"/>
                <w:szCs w:val="24"/>
              </w:rPr>
            </w:pPr>
          </w:p>
        </w:tc>
      </w:tr>
      <w:tr w:rsidR="008052D6" w:rsidRPr="00D17718" w:rsidTr="00DA06F3">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8052D6" w:rsidRPr="00D17718" w:rsidRDefault="008052D6" w:rsidP="00DA06F3">
            <w:pPr>
              <w:jc w:val="center"/>
              <w:rPr>
                <w:rFonts w:ascii="PT Astra Serif" w:hAnsi="PT Astra Serif"/>
                <w:sz w:val="24"/>
                <w:szCs w:val="24"/>
              </w:rPr>
            </w:pPr>
          </w:p>
        </w:tc>
        <w:tc>
          <w:tcPr>
            <w:tcW w:w="2645" w:type="dxa"/>
            <w:tcBorders>
              <w:top w:val="nil"/>
              <w:left w:val="nil"/>
              <w:bottom w:val="single" w:sz="4" w:space="0" w:color="auto"/>
              <w:right w:val="single" w:sz="4" w:space="0" w:color="auto"/>
            </w:tcBorders>
            <w:shd w:val="clear" w:color="auto" w:fill="auto"/>
            <w:vAlign w:val="center"/>
          </w:tcPr>
          <w:p w:rsidR="008052D6" w:rsidRPr="00D17718" w:rsidRDefault="008052D6" w:rsidP="00DA06F3">
            <w:pPr>
              <w:jc w:val="both"/>
              <w:rPr>
                <w:rFonts w:ascii="PT Astra Serif" w:hAnsi="PT Astra Serif"/>
                <w:sz w:val="24"/>
                <w:szCs w:val="24"/>
              </w:rPr>
            </w:pPr>
          </w:p>
        </w:tc>
        <w:tc>
          <w:tcPr>
            <w:tcW w:w="1417" w:type="dxa"/>
            <w:tcBorders>
              <w:top w:val="nil"/>
              <w:left w:val="nil"/>
              <w:bottom w:val="single" w:sz="4" w:space="0" w:color="auto"/>
              <w:right w:val="single" w:sz="4" w:space="0" w:color="auto"/>
            </w:tcBorders>
            <w:shd w:val="clear" w:color="auto" w:fill="auto"/>
            <w:vAlign w:val="center"/>
          </w:tcPr>
          <w:p w:rsidR="008052D6" w:rsidRPr="00D17718" w:rsidRDefault="008052D6" w:rsidP="00DA06F3">
            <w:pPr>
              <w:jc w:val="center"/>
              <w:rPr>
                <w:rFonts w:ascii="PT Astra Serif" w:hAnsi="PT Astra Serif"/>
                <w:sz w:val="24"/>
                <w:szCs w:val="24"/>
              </w:rPr>
            </w:pPr>
          </w:p>
        </w:tc>
        <w:tc>
          <w:tcPr>
            <w:tcW w:w="1559" w:type="dxa"/>
            <w:tcBorders>
              <w:top w:val="nil"/>
              <w:left w:val="nil"/>
              <w:bottom w:val="single" w:sz="4" w:space="0" w:color="auto"/>
              <w:right w:val="single" w:sz="4" w:space="0" w:color="auto"/>
            </w:tcBorders>
            <w:shd w:val="clear" w:color="auto" w:fill="auto"/>
            <w:vAlign w:val="center"/>
          </w:tcPr>
          <w:p w:rsidR="008052D6" w:rsidRPr="00D17718" w:rsidRDefault="008052D6" w:rsidP="00DA06F3">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tcPr>
          <w:p w:rsidR="008052D6" w:rsidRPr="00D17718" w:rsidRDefault="008052D6" w:rsidP="00DA06F3">
            <w:pPr>
              <w:jc w:val="center"/>
              <w:rPr>
                <w:rFonts w:ascii="PT Astra Serif" w:hAnsi="PT Astra Serif"/>
                <w:sz w:val="24"/>
                <w:szCs w:val="24"/>
              </w:rPr>
            </w:pPr>
          </w:p>
        </w:tc>
        <w:tc>
          <w:tcPr>
            <w:tcW w:w="2126" w:type="dxa"/>
            <w:tcBorders>
              <w:top w:val="nil"/>
              <w:left w:val="nil"/>
              <w:bottom w:val="single" w:sz="4" w:space="0" w:color="auto"/>
              <w:right w:val="single" w:sz="4" w:space="0" w:color="auto"/>
            </w:tcBorders>
          </w:tcPr>
          <w:p w:rsidR="008052D6" w:rsidRPr="00D17718" w:rsidRDefault="008052D6" w:rsidP="00DA06F3">
            <w:pPr>
              <w:jc w:val="center"/>
              <w:rPr>
                <w:rFonts w:ascii="PT Astra Serif" w:hAnsi="PT Astra Serif"/>
                <w:sz w:val="24"/>
                <w:szCs w:val="24"/>
              </w:rPr>
            </w:pPr>
          </w:p>
        </w:tc>
      </w:tr>
      <w:tr w:rsidR="00DA06F3" w:rsidRPr="00D17718" w:rsidTr="00DA06F3">
        <w:trPr>
          <w:trHeight w:val="300"/>
        </w:trPr>
        <w:tc>
          <w:tcPr>
            <w:tcW w:w="631" w:type="dxa"/>
            <w:tcBorders>
              <w:top w:val="single" w:sz="4" w:space="0" w:color="auto"/>
              <w:left w:val="nil"/>
              <w:bottom w:val="nil"/>
              <w:right w:val="nil"/>
            </w:tcBorders>
            <w:shd w:val="clear" w:color="auto" w:fill="auto"/>
            <w:vAlign w:val="center"/>
            <w:hideMark/>
          </w:tcPr>
          <w:p w:rsidR="00DA06F3" w:rsidRPr="00D17718" w:rsidRDefault="00DA06F3" w:rsidP="00DA06F3">
            <w:pPr>
              <w:jc w:val="center"/>
              <w:rPr>
                <w:rFonts w:ascii="PT Astra Serif" w:hAnsi="PT Astra Serif"/>
                <w:sz w:val="24"/>
                <w:szCs w:val="24"/>
              </w:rPr>
            </w:pPr>
          </w:p>
        </w:tc>
        <w:tc>
          <w:tcPr>
            <w:tcW w:w="2645" w:type="dxa"/>
            <w:tcBorders>
              <w:top w:val="single" w:sz="4" w:space="0" w:color="auto"/>
              <w:left w:val="nil"/>
              <w:bottom w:val="nil"/>
              <w:right w:val="nil"/>
            </w:tcBorders>
            <w:shd w:val="clear" w:color="auto" w:fill="auto"/>
            <w:vAlign w:val="bottom"/>
            <w:hideMark/>
          </w:tcPr>
          <w:p w:rsidR="00DA06F3" w:rsidRPr="00D17718" w:rsidRDefault="00DA06F3" w:rsidP="00DA06F3">
            <w:pPr>
              <w:rPr>
                <w:rFonts w:ascii="PT Astra Serif" w:hAnsi="PT Astra Serif"/>
                <w:sz w:val="24"/>
                <w:szCs w:val="24"/>
              </w:rPr>
            </w:pPr>
          </w:p>
        </w:tc>
        <w:tc>
          <w:tcPr>
            <w:tcW w:w="1417" w:type="dxa"/>
            <w:tcBorders>
              <w:top w:val="nil"/>
              <w:left w:val="nil"/>
              <w:bottom w:val="nil"/>
              <w:right w:val="nil"/>
            </w:tcBorders>
            <w:shd w:val="clear" w:color="auto" w:fill="auto"/>
            <w:vAlign w:val="center"/>
            <w:hideMark/>
          </w:tcPr>
          <w:p w:rsidR="00DA06F3" w:rsidRPr="00D17718" w:rsidRDefault="00DA06F3" w:rsidP="00DA06F3">
            <w:pPr>
              <w:jc w:val="center"/>
              <w:rPr>
                <w:rFonts w:ascii="PT Astra Serif" w:hAnsi="PT Astra Serif"/>
                <w:sz w:val="24"/>
                <w:szCs w:val="24"/>
              </w:rPr>
            </w:pPr>
          </w:p>
        </w:tc>
        <w:tc>
          <w:tcPr>
            <w:tcW w:w="1559" w:type="dxa"/>
            <w:tcBorders>
              <w:top w:val="nil"/>
              <w:left w:val="nil"/>
              <w:bottom w:val="nil"/>
              <w:right w:val="nil"/>
            </w:tcBorders>
            <w:shd w:val="clear" w:color="auto" w:fill="auto"/>
            <w:vAlign w:val="center"/>
            <w:hideMark/>
          </w:tcPr>
          <w:p w:rsidR="00DA06F3" w:rsidRPr="00D17718" w:rsidRDefault="00DA06F3" w:rsidP="00DA06F3">
            <w:pPr>
              <w:jc w:val="center"/>
              <w:rPr>
                <w:rFonts w:ascii="PT Astra Serif" w:hAnsi="PT Astra Serif"/>
                <w:sz w:val="24"/>
                <w:szCs w:val="24"/>
              </w:rPr>
            </w:pPr>
          </w:p>
        </w:tc>
        <w:tc>
          <w:tcPr>
            <w:tcW w:w="1418" w:type="dxa"/>
            <w:tcBorders>
              <w:top w:val="nil"/>
              <w:left w:val="nil"/>
              <w:bottom w:val="nil"/>
              <w:right w:val="nil"/>
            </w:tcBorders>
          </w:tcPr>
          <w:p w:rsidR="00DA06F3" w:rsidRPr="00D17718" w:rsidRDefault="00DA06F3" w:rsidP="00DA06F3">
            <w:pPr>
              <w:jc w:val="center"/>
              <w:rPr>
                <w:rFonts w:ascii="PT Astra Serif" w:hAnsi="PT Astra Serif"/>
                <w:sz w:val="24"/>
                <w:szCs w:val="24"/>
              </w:rPr>
            </w:pPr>
          </w:p>
        </w:tc>
        <w:tc>
          <w:tcPr>
            <w:tcW w:w="2126" w:type="dxa"/>
            <w:tcBorders>
              <w:top w:val="nil"/>
              <w:left w:val="nil"/>
              <w:bottom w:val="nil"/>
              <w:right w:val="nil"/>
            </w:tcBorders>
          </w:tcPr>
          <w:p w:rsidR="00DA06F3" w:rsidRPr="00D17718" w:rsidRDefault="00DA06F3" w:rsidP="00DA06F3">
            <w:pPr>
              <w:jc w:val="center"/>
              <w:rPr>
                <w:rFonts w:ascii="PT Astra Serif" w:hAnsi="PT Astra Serif"/>
                <w:sz w:val="24"/>
                <w:szCs w:val="24"/>
              </w:rPr>
            </w:pPr>
          </w:p>
        </w:tc>
        <w:tc>
          <w:tcPr>
            <w:tcW w:w="3411" w:type="dxa"/>
            <w:tcBorders>
              <w:top w:val="nil"/>
              <w:left w:val="nil"/>
              <w:bottom w:val="nil"/>
              <w:right w:val="nil"/>
            </w:tcBorders>
            <w:shd w:val="clear" w:color="auto" w:fill="auto"/>
            <w:vAlign w:val="center"/>
            <w:hideMark/>
          </w:tcPr>
          <w:p w:rsidR="00DA06F3" w:rsidRPr="00D17718" w:rsidRDefault="00DA06F3" w:rsidP="00DA06F3">
            <w:pPr>
              <w:jc w:val="center"/>
              <w:rPr>
                <w:rFonts w:ascii="PT Astra Serif" w:hAnsi="PT Astra Serif"/>
                <w:sz w:val="24"/>
                <w:szCs w:val="24"/>
              </w:rPr>
            </w:pPr>
          </w:p>
        </w:tc>
      </w:tr>
    </w:tbl>
    <w:p w:rsidR="00DA06F3" w:rsidRPr="00D17718" w:rsidRDefault="00DA06F3" w:rsidP="00DA06F3">
      <w:pPr>
        <w:spacing w:after="60"/>
        <w:ind w:firstLine="567"/>
        <w:jc w:val="both"/>
        <w:rPr>
          <w:rFonts w:ascii="PT Astra Serif" w:hAnsi="PT Astra Serif"/>
          <w:sz w:val="24"/>
          <w:szCs w:val="24"/>
        </w:rPr>
      </w:pPr>
      <w:r w:rsidRPr="00D17718">
        <w:rPr>
          <w:rFonts w:ascii="PT Astra Serif" w:hAnsi="PT Astra Serif"/>
          <w:sz w:val="24"/>
          <w:szCs w:val="24"/>
        </w:rPr>
        <w:t>Итого</w:t>
      </w:r>
      <w:proofErr w:type="gramStart"/>
      <w:r w:rsidRPr="00D17718">
        <w:rPr>
          <w:rFonts w:ascii="PT Astra Serif" w:hAnsi="PT Astra Serif"/>
          <w:sz w:val="24"/>
          <w:szCs w:val="24"/>
        </w:rPr>
        <w:t xml:space="preserve">: _________ (__________________________________________) </w:t>
      </w:r>
      <w:proofErr w:type="gramEnd"/>
      <w:r w:rsidRPr="00D17718">
        <w:rPr>
          <w:rFonts w:ascii="PT Astra Serif" w:hAnsi="PT Astra Serif"/>
          <w:sz w:val="24"/>
          <w:szCs w:val="24"/>
        </w:rPr>
        <w:t>рублей _____ копеек,  включая налог на добавленную стоимость (__  %): _________________________ рублей __ копеек (НДС не облагается на основании ______________ Налогового кодекса РФ и ________).</w:t>
      </w:r>
    </w:p>
    <w:p w:rsidR="00DA06F3" w:rsidRPr="00D17718" w:rsidRDefault="00DA06F3" w:rsidP="00DA06F3">
      <w:pPr>
        <w:tabs>
          <w:tab w:val="left" w:pos="567"/>
        </w:tabs>
        <w:suppressAutoHyphens/>
        <w:ind w:right="-169" w:firstLine="567"/>
        <w:jc w:val="both"/>
        <w:rPr>
          <w:rFonts w:ascii="PT Astra Serif" w:hAnsi="PT Astra Serif"/>
          <w:sz w:val="24"/>
          <w:szCs w:val="24"/>
        </w:rPr>
      </w:pPr>
    </w:p>
    <w:tbl>
      <w:tblPr>
        <w:tblW w:w="0" w:type="auto"/>
        <w:tblInd w:w="108" w:type="dxa"/>
        <w:tblLook w:val="0000" w:firstRow="0" w:lastRow="0" w:firstColumn="0" w:lastColumn="0" w:noHBand="0" w:noVBand="0"/>
      </w:tblPr>
      <w:tblGrid>
        <w:gridCol w:w="4785"/>
        <w:gridCol w:w="4786"/>
      </w:tblGrid>
      <w:tr w:rsidR="00DA06F3" w:rsidRPr="00D17718" w:rsidTr="00DA06F3">
        <w:tc>
          <w:tcPr>
            <w:tcW w:w="4785" w:type="dxa"/>
          </w:tcPr>
          <w:p w:rsidR="00DA06F3" w:rsidRPr="00D17718" w:rsidRDefault="00DA06F3" w:rsidP="00DA06F3">
            <w:pPr>
              <w:widowControl w:val="0"/>
              <w:autoSpaceDE w:val="0"/>
              <w:autoSpaceDN w:val="0"/>
              <w:adjustRightInd w:val="0"/>
              <w:rPr>
                <w:rFonts w:ascii="PT Astra Serif" w:hAnsi="PT Astra Serif"/>
                <w:sz w:val="24"/>
                <w:szCs w:val="24"/>
              </w:rPr>
            </w:pPr>
          </w:p>
          <w:p w:rsidR="00DA06F3" w:rsidRPr="00D17718" w:rsidRDefault="00DA06F3" w:rsidP="00DA06F3">
            <w:pPr>
              <w:widowControl w:val="0"/>
              <w:autoSpaceDE w:val="0"/>
              <w:autoSpaceDN w:val="0"/>
              <w:adjustRightInd w:val="0"/>
              <w:rPr>
                <w:rFonts w:ascii="PT Astra Serif" w:hAnsi="PT Astra Serif"/>
                <w:b/>
                <w:sz w:val="24"/>
                <w:szCs w:val="24"/>
              </w:rPr>
            </w:pPr>
            <w:r w:rsidRPr="00D17718">
              <w:rPr>
                <w:rFonts w:ascii="PT Astra Serif" w:hAnsi="PT Astra Serif"/>
                <w:b/>
                <w:sz w:val="24"/>
                <w:szCs w:val="24"/>
              </w:rPr>
              <w:t>Заказчик</w:t>
            </w:r>
          </w:p>
          <w:p w:rsidR="00DA06F3" w:rsidRPr="00D17718" w:rsidRDefault="00DA06F3" w:rsidP="00DA06F3">
            <w:pPr>
              <w:widowControl w:val="0"/>
              <w:autoSpaceDE w:val="0"/>
              <w:autoSpaceDN w:val="0"/>
              <w:adjustRightInd w:val="0"/>
              <w:rPr>
                <w:rFonts w:ascii="PT Astra Serif" w:hAnsi="PT Astra Serif"/>
                <w:sz w:val="24"/>
                <w:szCs w:val="24"/>
              </w:rPr>
            </w:pPr>
          </w:p>
          <w:p w:rsidR="00DA06F3" w:rsidRPr="00D17718" w:rsidRDefault="00DA06F3" w:rsidP="00DA06F3">
            <w:pPr>
              <w:widowControl w:val="0"/>
              <w:autoSpaceDE w:val="0"/>
              <w:autoSpaceDN w:val="0"/>
              <w:adjustRightInd w:val="0"/>
              <w:rPr>
                <w:rFonts w:ascii="PT Astra Serif" w:hAnsi="PT Astra Serif"/>
                <w:sz w:val="24"/>
                <w:szCs w:val="24"/>
              </w:rPr>
            </w:pPr>
          </w:p>
          <w:p w:rsidR="00DA06F3" w:rsidRPr="00D17718" w:rsidRDefault="00AA7E58" w:rsidP="00DA06F3">
            <w:pPr>
              <w:widowControl w:val="0"/>
              <w:autoSpaceDE w:val="0"/>
              <w:autoSpaceDN w:val="0"/>
              <w:adjustRightInd w:val="0"/>
              <w:rPr>
                <w:rFonts w:ascii="PT Astra Serif" w:hAnsi="PT Astra Serif"/>
                <w:sz w:val="24"/>
                <w:szCs w:val="24"/>
              </w:rPr>
            </w:pPr>
            <w:r w:rsidRPr="00D17718">
              <w:rPr>
                <w:rFonts w:ascii="PT Astra Serif" w:hAnsi="PT Astra Serif"/>
                <w:sz w:val="24"/>
                <w:szCs w:val="24"/>
              </w:rPr>
              <w:t xml:space="preserve">_______________  </w:t>
            </w:r>
            <w:r w:rsidR="00DA06F3" w:rsidRPr="00D17718">
              <w:rPr>
                <w:rFonts w:ascii="PT Astra Serif" w:hAnsi="PT Astra Serif"/>
                <w:sz w:val="24"/>
                <w:szCs w:val="24"/>
              </w:rPr>
              <w:t>/</w:t>
            </w:r>
            <w:r w:rsidRPr="00D17718">
              <w:rPr>
                <w:rFonts w:ascii="PT Astra Serif" w:hAnsi="PT Astra Serif"/>
                <w:sz w:val="24"/>
                <w:szCs w:val="24"/>
              </w:rPr>
              <w:t>__________</w:t>
            </w:r>
            <w:r w:rsidR="00DA06F3" w:rsidRPr="00D17718">
              <w:rPr>
                <w:rFonts w:ascii="PT Astra Serif" w:hAnsi="PT Astra Serif"/>
                <w:sz w:val="24"/>
                <w:szCs w:val="24"/>
              </w:rPr>
              <w:t>_____/</w:t>
            </w:r>
          </w:p>
          <w:p w:rsidR="00DA06F3" w:rsidRPr="00D17718" w:rsidRDefault="00DA06F3" w:rsidP="00DA06F3">
            <w:pPr>
              <w:widowControl w:val="0"/>
              <w:autoSpaceDE w:val="0"/>
              <w:autoSpaceDN w:val="0"/>
              <w:adjustRightInd w:val="0"/>
              <w:rPr>
                <w:rFonts w:ascii="PT Astra Serif" w:hAnsi="PT Astra Serif"/>
                <w:sz w:val="24"/>
                <w:szCs w:val="24"/>
              </w:rPr>
            </w:pPr>
            <w:r w:rsidRPr="00D17718">
              <w:rPr>
                <w:rFonts w:ascii="PT Astra Serif" w:hAnsi="PT Astra Serif"/>
                <w:sz w:val="24"/>
                <w:szCs w:val="24"/>
              </w:rPr>
              <w:t>«___» ______</w:t>
            </w:r>
            <w:r w:rsidR="00AA7E58" w:rsidRPr="00D17718">
              <w:rPr>
                <w:rFonts w:ascii="PT Astra Serif" w:hAnsi="PT Astra Serif"/>
                <w:sz w:val="24"/>
                <w:szCs w:val="24"/>
              </w:rPr>
              <w:t>___</w:t>
            </w:r>
            <w:r w:rsidRPr="00D17718">
              <w:rPr>
                <w:rFonts w:ascii="PT Astra Serif" w:hAnsi="PT Astra Serif"/>
                <w:sz w:val="24"/>
                <w:szCs w:val="24"/>
              </w:rPr>
              <w:t xml:space="preserve"> 20</w:t>
            </w:r>
            <w:r w:rsidR="00AA7E58" w:rsidRPr="00D17718">
              <w:rPr>
                <w:rFonts w:ascii="PT Astra Serif" w:hAnsi="PT Astra Serif"/>
                <w:sz w:val="24"/>
                <w:szCs w:val="24"/>
              </w:rPr>
              <w:t>2</w:t>
            </w:r>
            <w:r w:rsidR="004A52DD" w:rsidRPr="00D17718">
              <w:rPr>
                <w:rFonts w:ascii="PT Astra Serif" w:hAnsi="PT Astra Serif"/>
                <w:sz w:val="24"/>
                <w:szCs w:val="24"/>
              </w:rPr>
              <w:t>6</w:t>
            </w:r>
            <w:r w:rsidRPr="00D17718">
              <w:rPr>
                <w:rFonts w:ascii="PT Astra Serif" w:hAnsi="PT Astra Serif"/>
                <w:sz w:val="24"/>
                <w:szCs w:val="24"/>
              </w:rPr>
              <w:t xml:space="preserve"> г.</w:t>
            </w:r>
          </w:p>
          <w:p w:rsidR="00DA06F3" w:rsidRPr="00D17718" w:rsidRDefault="00DA06F3" w:rsidP="00DA06F3">
            <w:pPr>
              <w:autoSpaceDE w:val="0"/>
              <w:autoSpaceDN w:val="0"/>
              <w:adjustRightInd w:val="0"/>
              <w:jc w:val="both"/>
              <w:rPr>
                <w:rFonts w:ascii="PT Astra Serif" w:hAnsi="PT Astra Serif"/>
                <w:sz w:val="24"/>
                <w:szCs w:val="24"/>
              </w:rPr>
            </w:pPr>
            <w:r w:rsidRPr="00D17718">
              <w:rPr>
                <w:rFonts w:ascii="PT Astra Serif" w:hAnsi="PT Astra Serif"/>
                <w:sz w:val="24"/>
                <w:szCs w:val="24"/>
              </w:rPr>
              <w:t>М.П.</w:t>
            </w:r>
          </w:p>
        </w:tc>
        <w:tc>
          <w:tcPr>
            <w:tcW w:w="4786" w:type="dxa"/>
          </w:tcPr>
          <w:p w:rsidR="00DA06F3" w:rsidRPr="00D17718" w:rsidRDefault="00DA06F3" w:rsidP="00DA06F3">
            <w:pPr>
              <w:autoSpaceDE w:val="0"/>
              <w:autoSpaceDN w:val="0"/>
              <w:adjustRightInd w:val="0"/>
              <w:jc w:val="both"/>
              <w:rPr>
                <w:rFonts w:ascii="PT Astra Serif" w:hAnsi="PT Astra Serif"/>
                <w:sz w:val="24"/>
                <w:szCs w:val="24"/>
              </w:rPr>
            </w:pPr>
          </w:p>
          <w:p w:rsidR="00DA06F3" w:rsidRPr="00D17718" w:rsidRDefault="00DA06F3" w:rsidP="00DA06F3">
            <w:pPr>
              <w:autoSpaceDE w:val="0"/>
              <w:autoSpaceDN w:val="0"/>
              <w:adjustRightInd w:val="0"/>
              <w:jc w:val="both"/>
              <w:rPr>
                <w:rFonts w:ascii="PT Astra Serif" w:hAnsi="PT Astra Serif"/>
                <w:b/>
                <w:sz w:val="24"/>
                <w:szCs w:val="24"/>
              </w:rPr>
            </w:pPr>
            <w:r w:rsidRPr="00D17718">
              <w:rPr>
                <w:rFonts w:ascii="PT Astra Serif" w:hAnsi="PT Astra Serif"/>
                <w:b/>
                <w:sz w:val="24"/>
                <w:szCs w:val="24"/>
              </w:rPr>
              <w:t>Исполнитель</w:t>
            </w:r>
          </w:p>
          <w:p w:rsidR="00DA06F3" w:rsidRPr="00D17718" w:rsidRDefault="00DA06F3" w:rsidP="00DA06F3">
            <w:pPr>
              <w:autoSpaceDE w:val="0"/>
              <w:autoSpaceDN w:val="0"/>
              <w:adjustRightInd w:val="0"/>
              <w:jc w:val="both"/>
              <w:rPr>
                <w:rFonts w:ascii="PT Astra Serif" w:hAnsi="PT Astra Serif"/>
                <w:sz w:val="24"/>
                <w:szCs w:val="24"/>
              </w:rPr>
            </w:pPr>
          </w:p>
          <w:p w:rsidR="00DA06F3" w:rsidRPr="00D17718" w:rsidRDefault="00DA06F3" w:rsidP="00DA06F3">
            <w:pPr>
              <w:autoSpaceDE w:val="0"/>
              <w:autoSpaceDN w:val="0"/>
              <w:adjustRightInd w:val="0"/>
              <w:jc w:val="both"/>
              <w:rPr>
                <w:rFonts w:ascii="PT Astra Serif" w:hAnsi="PT Astra Serif"/>
                <w:sz w:val="24"/>
                <w:szCs w:val="24"/>
              </w:rPr>
            </w:pPr>
          </w:p>
          <w:p w:rsidR="00DA06F3" w:rsidRPr="00D17718" w:rsidRDefault="00AA7E58" w:rsidP="00DA06F3">
            <w:pPr>
              <w:autoSpaceDE w:val="0"/>
              <w:autoSpaceDN w:val="0"/>
              <w:adjustRightInd w:val="0"/>
              <w:jc w:val="both"/>
              <w:rPr>
                <w:rFonts w:ascii="PT Astra Serif" w:hAnsi="PT Astra Serif"/>
                <w:sz w:val="24"/>
                <w:szCs w:val="24"/>
              </w:rPr>
            </w:pPr>
            <w:r w:rsidRPr="00D17718">
              <w:rPr>
                <w:rFonts w:ascii="PT Astra Serif" w:hAnsi="PT Astra Serif"/>
                <w:sz w:val="24"/>
                <w:szCs w:val="24"/>
              </w:rPr>
              <w:t>_______________</w:t>
            </w:r>
            <w:r w:rsidR="00DA06F3" w:rsidRPr="00D17718">
              <w:rPr>
                <w:rFonts w:ascii="PT Astra Serif" w:hAnsi="PT Astra Serif"/>
                <w:sz w:val="24"/>
                <w:szCs w:val="24"/>
              </w:rPr>
              <w:t xml:space="preserve"> </w:t>
            </w:r>
            <w:r w:rsidRPr="00D17718">
              <w:rPr>
                <w:rFonts w:ascii="PT Astra Serif" w:hAnsi="PT Astra Serif"/>
                <w:sz w:val="24"/>
                <w:szCs w:val="24"/>
              </w:rPr>
              <w:t xml:space="preserve">  </w:t>
            </w:r>
            <w:r w:rsidR="00DA06F3" w:rsidRPr="00D17718">
              <w:rPr>
                <w:rFonts w:ascii="PT Astra Serif" w:hAnsi="PT Astra Serif"/>
                <w:sz w:val="24"/>
                <w:szCs w:val="24"/>
              </w:rPr>
              <w:t>/</w:t>
            </w:r>
            <w:r w:rsidRPr="00D17718">
              <w:rPr>
                <w:rFonts w:ascii="PT Astra Serif" w:hAnsi="PT Astra Serif"/>
                <w:sz w:val="24"/>
                <w:szCs w:val="24"/>
              </w:rPr>
              <w:t>__________</w:t>
            </w:r>
            <w:r w:rsidR="00DA06F3" w:rsidRPr="00D17718">
              <w:rPr>
                <w:rFonts w:ascii="PT Astra Serif" w:hAnsi="PT Astra Serif"/>
                <w:sz w:val="24"/>
                <w:szCs w:val="24"/>
              </w:rPr>
              <w:t>_____/</w:t>
            </w:r>
          </w:p>
          <w:p w:rsidR="00DA06F3" w:rsidRPr="00D17718" w:rsidRDefault="00DA06F3" w:rsidP="00DA06F3">
            <w:pPr>
              <w:autoSpaceDE w:val="0"/>
              <w:autoSpaceDN w:val="0"/>
              <w:adjustRightInd w:val="0"/>
              <w:jc w:val="both"/>
              <w:rPr>
                <w:rFonts w:ascii="PT Astra Serif" w:hAnsi="PT Astra Serif"/>
                <w:sz w:val="24"/>
                <w:szCs w:val="24"/>
              </w:rPr>
            </w:pPr>
            <w:r w:rsidRPr="00D17718">
              <w:rPr>
                <w:rFonts w:ascii="PT Astra Serif" w:hAnsi="PT Astra Serif"/>
                <w:sz w:val="24"/>
                <w:szCs w:val="24"/>
              </w:rPr>
              <w:t>«___» ______</w:t>
            </w:r>
            <w:r w:rsidR="00AA7E58" w:rsidRPr="00D17718">
              <w:rPr>
                <w:rFonts w:ascii="PT Astra Serif" w:hAnsi="PT Astra Serif"/>
                <w:sz w:val="24"/>
                <w:szCs w:val="24"/>
              </w:rPr>
              <w:t>___</w:t>
            </w:r>
            <w:r w:rsidRPr="00D17718">
              <w:rPr>
                <w:rFonts w:ascii="PT Astra Serif" w:hAnsi="PT Astra Serif"/>
                <w:sz w:val="24"/>
                <w:szCs w:val="24"/>
              </w:rPr>
              <w:t xml:space="preserve"> 20</w:t>
            </w:r>
            <w:r w:rsidR="00AA7E58" w:rsidRPr="00D17718">
              <w:rPr>
                <w:rFonts w:ascii="PT Astra Serif" w:hAnsi="PT Astra Serif"/>
                <w:sz w:val="24"/>
                <w:szCs w:val="24"/>
              </w:rPr>
              <w:t>2</w:t>
            </w:r>
            <w:r w:rsidR="004A52DD" w:rsidRPr="00D17718">
              <w:rPr>
                <w:rFonts w:ascii="PT Astra Serif" w:hAnsi="PT Astra Serif"/>
                <w:sz w:val="24"/>
                <w:szCs w:val="24"/>
              </w:rPr>
              <w:t>6</w:t>
            </w:r>
            <w:r w:rsidRPr="00D17718">
              <w:rPr>
                <w:rFonts w:ascii="PT Astra Serif" w:hAnsi="PT Astra Serif"/>
                <w:sz w:val="24"/>
                <w:szCs w:val="24"/>
              </w:rPr>
              <w:t xml:space="preserve"> г.</w:t>
            </w:r>
          </w:p>
          <w:p w:rsidR="00DA06F3" w:rsidRPr="00D17718" w:rsidRDefault="00DA06F3" w:rsidP="00DA06F3">
            <w:pPr>
              <w:autoSpaceDE w:val="0"/>
              <w:autoSpaceDN w:val="0"/>
              <w:adjustRightInd w:val="0"/>
              <w:jc w:val="both"/>
              <w:rPr>
                <w:rFonts w:ascii="PT Astra Serif" w:hAnsi="PT Astra Serif"/>
                <w:sz w:val="24"/>
                <w:szCs w:val="24"/>
              </w:rPr>
            </w:pPr>
            <w:r w:rsidRPr="00D17718">
              <w:rPr>
                <w:rFonts w:ascii="PT Astra Serif" w:hAnsi="PT Astra Serif"/>
                <w:sz w:val="24"/>
                <w:szCs w:val="24"/>
              </w:rPr>
              <w:t>М.П.</w:t>
            </w:r>
          </w:p>
        </w:tc>
      </w:tr>
    </w:tbl>
    <w:p w:rsidR="00DA06F3" w:rsidRPr="00D17718" w:rsidRDefault="00DA06F3" w:rsidP="00B43DBB">
      <w:pPr>
        <w:ind w:firstLine="567"/>
        <w:jc w:val="both"/>
        <w:rPr>
          <w:rFonts w:ascii="PT Astra Serif" w:hAnsi="PT Astra Serif"/>
          <w:sz w:val="24"/>
          <w:szCs w:val="24"/>
        </w:rPr>
      </w:pPr>
    </w:p>
    <w:sectPr w:rsidR="00DA06F3" w:rsidRPr="00D17718" w:rsidSect="00E139F8">
      <w:footerReference w:type="default" r:id="rId40"/>
      <w:pgSz w:w="11906" w:h="16838" w:code="9"/>
      <w:pgMar w:top="1134" w:right="567" w:bottom="1134" w:left="1134" w:header="0" w:footer="567"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20D" w:rsidRDefault="004D720D">
      <w:r>
        <w:separator/>
      </w:r>
    </w:p>
  </w:endnote>
  <w:endnote w:type="continuationSeparator" w:id="0">
    <w:p w:rsidR="004D720D" w:rsidRDefault="004D7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Segoe UI">
    <w:panose1 w:val="020B0502040204020203"/>
    <w:charset w:val="CC"/>
    <w:family w:val="swiss"/>
    <w:pitch w:val="variable"/>
    <w:sig w:usb0="E10022FF" w:usb1="C000E47F" w:usb2="00000029" w:usb3="00000000" w:csb0="000001D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790901"/>
      <w:docPartObj>
        <w:docPartGallery w:val="Page Numbers (Bottom of Page)"/>
        <w:docPartUnique/>
      </w:docPartObj>
    </w:sdtPr>
    <w:sdtEndPr/>
    <w:sdtContent>
      <w:p w:rsidR="00DA06F3" w:rsidRDefault="00DA06F3">
        <w:pPr>
          <w:pStyle w:val="afff6"/>
          <w:jc w:val="center"/>
        </w:pPr>
        <w:r>
          <w:fldChar w:fldCharType="begin"/>
        </w:r>
        <w:r>
          <w:instrText>PAGE   \* MERGEFORMAT</w:instrText>
        </w:r>
        <w:r>
          <w:fldChar w:fldCharType="separate"/>
        </w:r>
        <w:r w:rsidR="008D5D3F">
          <w:rPr>
            <w:noProof/>
          </w:rPr>
          <w:t>15</w:t>
        </w:r>
        <w:r>
          <w:fldChar w:fldCharType="end"/>
        </w:r>
      </w:p>
    </w:sdtContent>
  </w:sdt>
  <w:p w:rsidR="00DA06F3" w:rsidRDefault="00DA06F3">
    <w:pPr>
      <w:pStyle w:val="a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20D" w:rsidRDefault="004D720D">
      <w:r>
        <w:separator/>
      </w:r>
    </w:p>
  </w:footnote>
  <w:footnote w:type="continuationSeparator" w:id="0">
    <w:p w:rsidR="004D720D" w:rsidRDefault="004D720D">
      <w:r>
        <w:continuationSeparator/>
      </w:r>
    </w:p>
  </w:footnote>
  <w:footnote w:id="1">
    <w:p w:rsidR="00DA06F3" w:rsidRPr="00F86F31" w:rsidRDefault="00DA06F3" w:rsidP="00001A6D">
      <w:pPr>
        <w:pStyle w:val="afff9"/>
        <w:spacing w:after="0"/>
        <w:ind w:firstLine="426"/>
        <w:jc w:val="both"/>
        <w:rPr>
          <w:rFonts w:ascii="PT Astra Serif" w:hAnsi="PT Astra Serif"/>
          <w:sz w:val="20"/>
        </w:rPr>
      </w:pPr>
      <w:r w:rsidRPr="00F86F31">
        <w:rPr>
          <w:rStyle w:val="a9"/>
          <w:rFonts w:ascii="PT Astra Serif" w:hAnsi="PT Astra Serif"/>
          <w:sz w:val="20"/>
        </w:rPr>
        <w:footnoteRef/>
      </w:r>
      <w:r w:rsidRPr="00F86F31">
        <w:rPr>
          <w:rFonts w:ascii="PT Astra Serif" w:hAnsi="PT Astra Serif"/>
          <w:sz w:val="20"/>
        </w:rPr>
        <w:t xml:space="preserve"> В случае если Исполнитель не является плательщиком НДС, Заказчик указывает: «НДС не облагается».</w:t>
      </w:r>
    </w:p>
    <w:p w:rsidR="00DA06F3" w:rsidRPr="00001A6D" w:rsidRDefault="00DA06F3" w:rsidP="00001A6D">
      <w:pPr>
        <w:autoSpaceDE w:val="0"/>
        <w:autoSpaceDN w:val="0"/>
        <w:adjustRightInd w:val="0"/>
      </w:pPr>
    </w:p>
  </w:footnote>
  <w:footnote w:id="2">
    <w:p w:rsidR="00DA06F3" w:rsidRPr="00F86F31" w:rsidRDefault="00DA06F3" w:rsidP="0025389E">
      <w:pPr>
        <w:pStyle w:val="afff9"/>
        <w:spacing w:after="0" w:line="240" w:lineRule="auto"/>
        <w:jc w:val="both"/>
        <w:rPr>
          <w:rFonts w:ascii="PT Astra Serif" w:hAnsi="PT Astra Serif"/>
          <w:color w:val="auto"/>
          <w:sz w:val="20"/>
        </w:rPr>
      </w:pPr>
      <w:r w:rsidRPr="00F86F31">
        <w:rPr>
          <w:rStyle w:val="a9"/>
          <w:rFonts w:ascii="PT Astra Serif" w:hAnsi="PT Astra Serif"/>
          <w:color w:val="auto"/>
          <w:sz w:val="20"/>
        </w:rPr>
        <w:footnoteRef/>
      </w:r>
      <w:r w:rsidRPr="00F86F31">
        <w:rPr>
          <w:rStyle w:val="a9"/>
          <w:rFonts w:ascii="PT Astra Serif" w:hAnsi="PT Astra Serif"/>
          <w:color w:val="auto"/>
          <w:sz w:val="20"/>
        </w:rPr>
        <w:tab/>
      </w:r>
      <w:r w:rsidRPr="00F86F31">
        <w:rPr>
          <w:rFonts w:ascii="PT Astra Serif" w:hAnsi="PT Astra Serif"/>
          <w:color w:val="auto"/>
          <w:sz w:val="20"/>
        </w:rPr>
        <w:t xml:space="preserve"> Обеспечение гарантийных обязательств устанавливается </w:t>
      </w:r>
      <w:proofErr w:type="gramStart"/>
      <w:r w:rsidRPr="00F86F31">
        <w:rPr>
          <w:rFonts w:ascii="PT Astra Serif" w:hAnsi="PT Astra Serif"/>
          <w:color w:val="auto"/>
          <w:sz w:val="20"/>
        </w:rPr>
        <w:t>Заказчиком</w:t>
      </w:r>
      <w:proofErr w:type="gramEnd"/>
      <w:r w:rsidRPr="00F86F31">
        <w:rPr>
          <w:rFonts w:ascii="PT Astra Serif" w:hAnsi="PT Astra Serif"/>
          <w:color w:val="auto"/>
          <w:sz w:val="20"/>
        </w:rPr>
        <w:t xml:space="preserve">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3">
    <w:p w:rsidR="00DA06F3" w:rsidRPr="00F86F31" w:rsidRDefault="00DA06F3" w:rsidP="00CF690A">
      <w:pPr>
        <w:autoSpaceDE w:val="0"/>
        <w:autoSpaceDN w:val="0"/>
        <w:adjustRightInd w:val="0"/>
        <w:ind w:firstLine="425"/>
        <w:jc w:val="both"/>
        <w:rPr>
          <w:rFonts w:ascii="PT Astra Serif" w:hAnsi="PT Astra Serif"/>
        </w:rPr>
      </w:pPr>
      <w:r w:rsidRPr="00F86F31">
        <w:rPr>
          <w:rFonts w:ascii="PT Astra Serif" w:hAnsi="PT Astra Serif"/>
          <w:vertAlign w:val="superscript"/>
        </w:rPr>
        <w:footnoteRef/>
      </w:r>
      <w:r w:rsidRPr="00F86F31">
        <w:rPr>
          <w:rFonts w:ascii="PT Astra Serif" w:hAnsi="PT Astra Serif"/>
        </w:rPr>
        <w:t xml:space="preserve">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DA06F3" w:rsidRPr="00CF690A" w:rsidRDefault="00DA06F3" w:rsidP="00CF690A">
      <w:pPr>
        <w:autoSpaceDE w:val="0"/>
        <w:autoSpaceDN w:val="0"/>
        <w:adjustRightInd w:val="0"/>
        <w:ind w:firstLine="425"/>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063FA"/>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AA50B42"/>
    <w:multiLevelType w:val="multilevel"/>
    <w:tmpl w:val="47923816"/>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rFonts w:ascii="Times New Roman" w:hAnsi="Times New Roman"/>
        <w:b/>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nsid w:val="0BE5705F"/>
    <w:multiLevelType w:val="hybridMultilevel"/>
    <w:tmpl w:val="720CD328"/>
    <w:lvl w:ilvl="0" w:tplc="0AE65F0A">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
    <w:nsid w:val="0FF44512"/>
    <w:multiLevelType w:val="hybridMultilevel"/>
    <w:tmpl w:val="00144520"/>
    <w:lvl w:ilvl="0" w:tplc="0419000F">
      <w:start w:val="4"/>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38C0E1F"/>
    <w:multiLevelType w:val="multilevel"/>
    <w:tmpl w:val="E10A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F12035"/>
    <w:multiLevelType w:val="multilevel"/>
    <w:tmpl w:val="A1E4225C"/>
    <w:lvl w:ilvl="0">
      <w:start w:val="1"/>
      <w:numFmt w:val="decimal"/>
      <w:lvlText w:val="%1."/>
      <w:lvlJc w:val="left"/>
      <w:pPr>
        <w:ind w:left="643"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17944447"/>
    <w:multiLevelType w:val="hybridMultilevel"/>
    <w:tmpl w:val="568EF8A4"/>
    <w:lvl w:ilvl="0" w:tplc="EAAA282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3B41D7"/>
    <w:multiLevelType w:val="hybridMultilevel"/>
    <w:tmpl w:val="9CFE5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A1974EC"/>
    <w:multiLevelType w:val="multilevel"/>
    <w:tmpl w:val="AA3AEB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23D31C9B"/>
    <w:multiLevelType w:val="multilevel"/>
    <w:tmpl w:val="9AC88C6A"/>
    <w:lvl w:ilvl="0">
      <w:start w:val="1"/>
      <w:numFmt w:val="decimal"/>
      <w:lvlText w:val="%1."/>
      <w:lvlJc w:val="left"/>
      <w:pPr>
        <w:ind w:left="720" w:hanging="360"/>
      </w:pPr>
      <w:rPr>
        <w:rFonts w:cs="Times New Roman"/>
      </w:rPr>
    </w:lvl>
    <w:lvl w:ilvl="1">
      <w:start w:val="1"/>
      <w:numFmt w:val="decimal"/>
      <w:isLgl/>
      <w:lvlText w:val="%1.%2."/>
      <w:lvlJc w:val="left"/>
      <w:pPr>
        <w:ind w:left="1575" w:hanging="1035"/>
      </w:pPr>
      <w:rPr>
        <w:rFonts w:cs="Times New Roman"/>
        <w:i w:val="0"/>
      </w:rPr>
    </w:lvl>
    <w:lvl w:ilvl="2">
      <w:start w:val="1"/>
      <w:numFmt w:val="decimal"/>
      <w:isLgl/>
      <w:lvlText w:val="%1.%2.%3."/>
      <w:lvlJc w:val="left"/>
      <w:pPr>
        <w:ind w:left="1745" w:hanging="1035"/>
      </w:pPr>
      <w:rPr>
        <w:rFonts w:cs="Times New Roman"/>
      </w:rPr>
    </w:lvl>
    <w:lvl w:ilvl="3">
      <w:start w:val="1"/>
      <w:numFmt w:val="decimal"/>
      <w:isLgl/>
      <w:lvlText w:val="%1.%2.%3.%4."/>
      <w:lvlJc w:val="left"/>
      <w:pPr>
        <w:ind w:left="1935" w:hanging="1035"/>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11">
    <w:nsid w:val="256F54F7"/>
    <w:multiLevelType w:val="hybridMultilevel"/>
    <w:tmpl w:val="294CC750"/>
    <w:lvl w:ilvl="0" w:tplc="8DDCB444">
      <w:start w:val="256"/>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C10C76"/>
    <w:multiLevelType w:val="multilevel"/>
    <w:tmpl w:val="9B9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2AE710B7"/>
    <w:multiLevelType w:val="multilevel"/>
    <w:tmpl w:val="D884013E"/>
    <w:lvl w:ilvl="0">
      <w:start w:val="1"/>
      <w:numFmt w:val="decimal"/>
      <w:pStyle w:val="1"/>
      <w:lvlText w:val="%1."/>
      <w:lvlJc w:val="left"/>
      <w:pPr>
        <w:tabs>
          <w:tab w:val="num" w:pos="432"/>
        </w:tabs>
        <w:ind w:left="432" w:hanging="432"/>
      </w:pPr>
      <w:rPr>
        <w:rFonts w:cs="Times New Roman"/>
        <w:b w:val="0"/>
        <w:sz w:val="22"/>
        <w:szCs w:val="22"/>
      </w:r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3315784A"/>
    <w:multiLevelType w:val="multilevel"/>
    <w:tmpl w:val="5986C274"/>
    <w:lvl w:ilvl="0">
      <w:start w:val="1"/>
      <w:numFmt w:val="decimal"/>
      <w:lvlText w:val="%1."/>
      <w:lvlJc w:val="left"/>
      <w:pPr>
        <w:ind w:left="677" w:hanging="360"/>
      </w:pPr>
    </w:lvl>
    <w:lvl w:ilvl="1">
      <w:start w:val="1"/>
      <w:numFmt w:val="decimal"/>
      <w:isLgl/>
      <w:lvlText w:val="%1.%2"/>
      <w:lvlJc w:val="left"/>
      <w:pPr>
        <w:ind w:left="707" w:hanging="390"/>
      </w:pPr>
    </w:lvl>
    <w:lvl w:ilvl="2">
      <w:start w:val="1"/>
      <w:numFmt w:val="decimal"/>
      <w:isLgl/>
      <w:lvlText w:val="%1.%2.%3"/>
      <w:lvlJc w:val="left"/>
      <w:pPr>
        <w:ind w:left="1037" w:hanging="720"/>
      </w:pPr>
    </w:lvl>
    <w:lvl w:ilvl="3">
      <w:start w:val="1"/>
      <w:numFmt w:val="decimal"/>
      <w:isLgl/>
      <w:lvlText w:val="%1.%2.%3.%4"/>
      <w:lvlJc w:val="left"/>
      <w:pPr>
        <w:ind w:left="1037" w:hanging="720"/>
      </w:pPr>
    </w:lvl>
    <w:lvl w:ilvl="4">
      <w:start w:val="1"/>
      <w:numFmt w:val="decimal"/>
      <w:isLgl/>
      <w:lvlText w:val="%1.%2.%3.%4.%5"/>
      <w:lvlJc w:val="left"/>
      <w:pPr>
        <w:ind w:left="1397" w:hanging="1080"/>
      </w:pPr>
    </w:lvl>
    <w:lvl w:ilvl="5">
      <w:start w:val="1"/>
      <w:numFmt w:val="decimal"/>
      <w:isLgl/>
      <w:lvlText w:val="%1.%2.%3.%4.%5.%6"/>
      <w:lvlJc w:val="left"/>
      <w:pPr>
        <w:ind w:left="1757" w:hanging="1440"/>
      </w:pPr>
    </w:lvl>
    <w:lvl w:ilvl="6">
      <w:start w:val="1"/>
      <w:numFmt w:val="decimal"/>
      <w:isLgl/>
      <w:lvlText w:val="%1.%2.%3.%4.%5.%6.%7"/>
      <w:lvlJc w:val="left"/>
      <w:pPr>
        <w:ind w:left="1757" w:hanging="1440"/>
      </w:pPr>
    </w:lvl>
    <w:lvl w:ilvl="7">
      <w:start w:val="1"/>
      <w:numFmt w:val="decimal"/>
      <w:isLgl/>
      <w:lvlText w:val="%1.%2.%3.%4.%5.%6.%7.%8"/>
      <w:lvlJc w:val="left"/>
      <w:pPr>
        <w:ind w:left="2117" w:hanging="1800"/>
      </w:pPr>
    </w:lvl>
    <w:lvl w:ilvl="8">
      <w:start w:val="1"/>
      <w:numFmt w:val="decimal"/>
      <w:isLgl/>
      <w:lvlText w:val="%1.%2.%3.%4.%5.%6.%7.%8.%9"/>
      <w:lvlJc w:val="left"/>
      <w:pPr>
        <w:ind w:left="2117" w:hanging="1800"/>
      </w:pPr>
    </w:lvl>
  </w:abstractNum>
  <w:abstractNum w:abstractNumId="15">
    <w:nsid w:val="363A008B"/>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70E5D89"/>
    <w:multiLevelType w:val="multilevel"/>
    <w:tmpl w:val="582C0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3CE30097"/>
    <w:multiLevelType w:val="hybridMultilevel"/>
    <w:tmpl w:val="F692D26E"/>
    <w:lvl w:ilvl="0" w:tplc="EA04479C">
      <w:start w:val="1"/>
      <w:numFmt w:val="bullet"/>
      <w:lvlText w:val="-"/>
      <w:lvlJc w:val="left"/>
      <w:pPr>
        <w:ind w:left="720" w:hanging="360"/>
      </w:pPr>
      <w:rPr>
        <w:rFonts w:ascii="Tempus Sans ITC" w:hAnsi="Tempus Sans ITC"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40A95B71"/>
    <w:multiLevelType w:val="multilevel"/>
    <w:tmpl w:val="6C649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48A656D6"/>
    <w:multiLevelType w:val="multilevel"/>
    <w:tmpl w:val="24EA8FBC"/>
    <w:lvl w:ilvl="0">
      <w:start w:val="1"/>
      <w:numFmt w:val="decimal"/>
      <w:suff w:val="nothing"/>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90B7E86"/>
    <w:multiLevelType w:val="multilevel"/>
    <w:tmpl w:val="410E42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4AEA4475"/>
    <w:multiLevelType w:val="multilevel"/>
    <w:tmpl w:val="F61C50BA"/>
    <w:lvl w:ilvl="0">
      <w:start w:val="1"/>
      <w:numFmt w:val="decimal"/>
      <w:lvlText w:val="%1."/>
      <w:lvlJc w:val="left"/>
      <w:pPr>
        <w:ind w:left="927" w:hanging="360"/>
      </w:pPr>
    </w:lvl>
    <w:lvl w:ilvl="1">
      <w:start w:val="2"/>
      <w:numFmt w:val="decimal"/>
      <w:lvlText w:val="%1.%2."/>
      <w:lvlJc w:val="left"/>
      <w:pPr>
        <w:ind w:left="1272" w:hanging="705"/>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2">
    <w:nsid w:val="4F651A95"/>
    <w:multiLevelType w:val="hybridMultilevel"/>
    <w:tmpl w:val="49F46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nsid w:val="51D93618"/>
    <w:multiLevelType w:val="multilevel"/>
    <w:tmpl w:val="E6C4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61121B8"/>
    <w:multiLevelType w:val="hybridMultilevel"/>
    <w:tmpl w:val="3EDA89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7D12951"/>
    <w:multiLevelType w:val="multilevel"/>
    <w:tmpl w:val="8838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FA39BB"/>
    <w:multiLevelType w:val="multilevel"/>
    <w:tmpl w:val="F1D05B48"/>
    <w:lvl w:ilvl="0">
      <w:start w:val="6"/>
      <w:numFmt w:val="decimal"/>
      <w:lvlText w:val="%1."/>
      <w:lvlJc w:val="left"/>
      <w:pPr>
        <w:ind w:left="1074" w:hanging="360"/>
      </w:pPr>
      <w:rPr>
        <w:rFonts w:hint="default"/>
        <w:b/>
      </w:rPr>
    </w:lvl>
    <w:lvl w:ilvl="1">
      <w:start w:val="1"/>
      <w:numFmt w:val="decimal"/>
      <w:isLgl/>
      <w:lvlText w:val="%1.%2."/>
      <w:lvlJc w:val="left"/>
      <w:pPr>
        <w:ind w:left="1434" w:hanging="720"/>
      </w:pPr>
      <w:rPr>
        <w:rFonts w:hint="default"/>
      </w:rPr>
    </w:lvl>
    <w:lvl w:ilvl="2">
      <w:start w:val="1"/>
      <w:numFmt w:val="decimal"/>
      <w:isLgl/>
      <w:lvlText w:val="%1.%2.%3."/>
      <w:lvlJc w:val="left"/>
      <w:pPr>
        <w:ind w:left="1794" w:hanging="108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2154" w:hanging="1440"/>
      </w:pPr>
      <w:rPr>
        <w:rFonts w:hint="default"/>
      </w:rPr>
    </w:lvl>
    <w:lvl w:ilvl="5">
      <w:start w:val="1"/>
      <w:numFmt w:val="decimal"/>
      <w:isLgl/>
      <w:lvlText w:val="%1.%2.%3.%4.%5.%6."/>
      <w:lvlJc w:val="left"/>
      <w:pPr>
        <w:ind w:left="2514" w:hanging="1800"/>
      </w:pPr>
      <w:rPr>
        <w:rFonts w:hint="default"/>
      </w:rPr>
    </w:lvl>
    <w:lvl w:ilvl="6">
      <w:start w:val="1"/>
      <w:numFmt w:val="decimal"/>
      <w:isLgl/>
      <w:lvlText w:val="%1.%2.%3.%4.%5.%6.%7."/>
      <w:lvlJc w:val="left"/>
      <w:pPr>
        <w:ind w:left="2874" w:hanging="2160"/>
      </w:pPr>
      <w:rPr>
        <w:rFonts w:hint="default"/>
      </w:rPr>
    </w:lvl>
    <w:lvl w:ilvl="7">
      <w:start w:val="1"/>
      <w:numFmt w:val="decimal"/>
      <w:isLgl/>
      <w:lvlText w:val="%1.%2.%3.%4.%5.%6.%7.%8."/>
      <w:lvlJc w:val="left"/>
      <w:pPr>
        <w:ind w:left="2874" w:hanging="2160"/>
      </w:pPr>
      <w:rPr>
        <w:rFonts w:hint="default"/>
      </w:rPr>
    </w:lvl>
    <w:lvl w:ilvl="8">
      <w:start w:val="1"/>
      <w:numFmt w:val="decimal"/>
      <w:isLgl/>
      <w:lvlText w:val="%1.%2.%3.%4.%5.%6.%7.%8.%9."/>
      <w:lvlJc w:val="left"/>
      <w:pPr>
        <w:ind w:left="3234" w:hanging="2520"/>
      </w:pPr>
      <w:rPr>
        <w:rFonts w:hint="default"/>
      </w:rPr>
    </w:lvl>
  </w:abstractNum>
  <w:abstractNum w:abstractNumId="28">
    <w:nsid w:val="5BAA4A46"/>
    <w:multiLevelType w:val="multilevel"/>
    <w:tmpl w:val="4B0C8E7C"/>
    <w:lvl w:ilvl="0">
      <w:start w:val="1"/>
      <w:numFmt w:val="decimal"/>
      <w:lvlText w:val="%1."/>
      <w:lvlJc w:val="left"/>
      <w:pPr>
        <w:ind w:left="677" w:hanging="360"/>
      </w:pPr>
      <w:rPr>
        <w:rFonts w:hint="default"/>
      </w:rPr>
    </w:lvl>
    <w:lvl w:ilvl="1">
      <w:start w:val="1"/>
      <w:numFmt w:val="decimal"/>
      <w:isLgl/>
      <w:lvlText w:val="%1.%2."/>
      <w:lvlJc w:val="left"/>
      <w:pPr>
        <w:ind w:left="1037" w:hanging="720"/>
      </w:pPr>
      <w:rPr>
        <w:rFonts w:hint="default"/>
      </w:rPr>
    </w:lvl>
    <w:lvl w:ilvl="2">
      <w:start w:val="1"/>
      <w:numFmt w:val="decimal"/>
      <w:isLgl/>
      <w:lvlText w:val="%1.%2.%3."/>
      <w:lvlJc w:val="left"/>
      <w:pPr>
        <w:ind w:left="1037" w:hanging="720"/>
      </w:pPr>
      <w:rPr>
        <w:rFonts w:hint="default"/>
      </w:rPr>
    </w:lvl>
    <w:lvl w:ilvl="3">
      <w:start w:val="1"/>
      <w:numFmt w:val="decimal"/>
      <w:isLgl/>
      <w:lvlText w:val="%1.%2.%3.%4."/>
      <w:lvlJc w:val="left"/>
      <w:pPr>
        <w:ind w:left="1397" w:hanging="1080"/>
      </w:pPr>
      <w:rPr>
        <w:rFonts w:hint="default"/>
      </w:rPr>
    </w:lvl>
    <w:lvl w:ilvl="4">
      <w:start w:val="1"/>
      <w:numFmt w:val="decimal"/>
      <w:isLgl/>
      <w:lvlText w:val="%1.%2.%3.%4.%5."/>
      <w:lvlJc w:val="left"/>
      <w:pPr>
        <w:ind w:left="1397" w:hanging="1080"/>
      </w:pPr>
      <w:rPr>
        <w:rFonts w:hint="default"/>
      </w:rPr>
    </w:lvl>
    <w:lvl w:ilvl="5">
      <w:start w:val="1"/>
      <w:numFmt w:val="decimal"/>
      <w:isLgl/>
      <w:lvlText w:val="%1.%2.%3.%4.%5.%6."/>
      <w:lvlJc w:val="left"/>
      <w:pPr>
        <w:ind w:left="1757" w:hanging="1440"/>
      </w:pPr>
      <w:rPr>
        <w:rFonts w:hint="default"/>
      </w:rPr>
    </w:lvl>
    <w:lvl w:ilvl="6">
      <w:start w:val="1"/>
      <w:numFmt w:val="decimal"/>
      <w:isLgl/>
      <w:lvlText w:val="%1.%2.%3.%4.%5.%6.%7."/>
      <w:lvlJc w:val="left"/>
      <w:pPr>
        <w:ind w:left="1757" w:hanging="1440"/>
      </w:pPr>
      <w:rPr>
        <w:rFonts w:hint="default"/>
      </w:rPr>
    </w:lvl>
    <w:lvl w:ilvl="7">
      <w:start w:val="1"/>
      <w:numFmt w:val="decimal"/>
      <w:isLgl/>
      <w:lvlText w:val="%1.%2.%3.%4.%5.%6.%7.%8."/>
      <w:lvlJc w:val="left"/>
      <w:pPr>
        <w:ind w:left="2117" w:hanging="1800"/>
      </w:pPr>
      <w:rPr>
        <w:rFonts w:hint="default"/>
      </w:rPr>
    </w:lvl>
    <w:lvl w:ilvl="8">
      <w:start w:val="1"/>
      <w:numFmt w:val="decimal"/>
      <w:isLgl/>
      <w:lvlText w:val="%1.%2.%3.%4.%5.%6.%7.%8.%9."/>
      <w:lvlJc w:val="left"/>
      <w:pPr>
        <w:ind w:left="2117" w:hanging="1800"/>
      </w:pPr>
      <w:rPr>
        <w:rFonts w:hint="default"/>
      </w:rPr>
    </w:lvl>
  </w:abstractNum>
  <w:abstractNum w:abstractNumId="29">
    <w:nsid w:val="61CF0A9E"/>
    <w:multiLevelType w:val="hybridMultilevel"/>
    <w:tmpl w:val="FE303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2313F0C"/>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4032BA"/>
    <w:multiLevelType w:val="multilevel"/>
    <w:tmpl w:val="AA3AD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BEC0D16"/>
    <w:multiLevelType w:val="multilevel"/>
    <w:tmpl w:val="7ECE474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3">
    <w:nsid w:val="6DE94A75"/>
    <w:multiLevelType w:val="hybridMultilevel"/>
    <w:tmpl w:val="3CBEC7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2B4373"/>
    <w:multiLevelType w:val="hybridMultilevel"/>
    <w:tmpl w:val="DDDCEFC6"/>
    <w:lvl w:ilvl="0" w:tplc="E61ECD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1714D75"/>
    <w:multiLevelType w:val="multilevel"/>
    <w:tmpl w:val="2D7C74A8"/>
    <w:lvl w:ilvl="0">
      <w:start w:val="1"/>
      <w:numFmt w:val="decimal"/>
      <w:lvlText w:val="%1."/>
      <w:lvlJc w:val="left"/>
      <w:pPr>
        <w:ind w:left="720" w:hanging="360"/>
      </w:pPr>
      <w:rPr>
        <w:rFonts w:cs="Times New Roman" w:hint="default"/>
      </w:rPr>
    </w:lvl>
    <w:lvl w:ilvl="1">
      <w:start w:val="1"/>
      <w:numFmt w:val="decimal"/>
      <w:isLgl/>
      <w:lvlText w:val="%1.%2."/>
      <w:lvlJc w:val="left"/>
      <w:pPr>
        <w:ind w:left="1575" w:hanging="1035"/>
      </w:pPr>
      <w:rPr>
        <w:rFonts w:cs="Times New Roman" w:hint="default"/>
        <w:i w:val="0"/>
      </w:rPr>
    </w:lvl>
    <w:lvl w:ilvl="2">
      <w:start w:val="1"/>
      <w:numFmt w:val="decimal"/>
      <w:isLgl/>
      <w:lvlText w:val="%1.%2.%3."/>
      <w:lvlJc w:val="left"/>
      <w:pPr>
        <w:ind w:left="1745" w:hanging="1035"/>
      </w:pPr>
      <w:rPr>
        <w:rFonts w:cs="Times New Roman" w:hint="default"/>
      </w:rPr>
    </w:lvl>
    <w:lvl w:ilvl="3">
      <w:start w:val="1"/>
      <w:numFmt w:val="decimal"/>
      <w:isLgl/>
      <w:lvlText w:val="%1.%2.%3.%4."/>
      <w:lvlJc w:val="left"/>
      <w:pPr>
        <w:ind w:left="1935" w:hanging="1035"/>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6">
    <w:nsid w:val="729A614D"/>
    <w:multiLevelType w:val="multilevel"/>
    <w:tmpl w:val="82D827A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6032188"/>
    <w:multiLevelType w:val="hybridMultilevel"/>
    <w:tmpl w:val="4344D2FE"/>
    <w:lvl w:ilvl="0" w:tplc="85AA31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77234A6"/>
    <w:multiLevelType w:val="multilevel"/>
    <w:tmpl w:val="0DF8658C"/>
    <w:lvl w:ilvl="0">
      <w:start w:val="1"/>
      <w:numFmt w:val="decimal"/>
      <w:lvlText w:val="%1."/>
      <w:lvlJc w:val="left"/>
      <w:pPr>
        <w:tabs>
          <w:tab w:val="num" w:pos="432"/>
        </w:tabs>
        <w:ind w:left="432" w:hanging="432"/>
      </w:pPr>
      <w:rPr>
        <w:rFonts w:ascii="Times New Roman" w:hAnsi="Times New Roman" w:cs="Times New Roman"/>
        <w:b/>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cs="Times New Roman"/>
        <w:b w:val="0"/>
        <w:bCs w:val="0"/>
        <w:i w:val="0"/>
        <w:iCs w:val="0"/>
        <w:sz w:val="26"/>
        <w:szCs w:val="26"/>
      </w:rPr>
    </w:lvl>
    <w:lvl w:ilvl="3">
      <w:start w:val="1"/>
      <w:numFmt w:val="decimal"/>
      <w:lvlText w:val="%1.%2.%3.%4."/>
      <w:lvlJc w:val="left"/>
      <w:pPr>
        <w:tabs>
          <w:tab w:val="num" w:pos="864"/>
        </w:tabs>
        <w:ind w:left="864" w:hanging="864"/>
      </w:pPr>
      <w:rPr>
        <w:rFonts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nsid w:val="78A10DEC"/>
    <w:multiLevelType w:val="multilevel"/>
    <w:tmpl w:val="93B40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nsid w:val="7EFA0F40"/>
    <w:multiLevelType w:val="hybridMultilevel"/>
    <w:tmpl w:val="8A8488C4"/>
    <w:lvl w:ilvl="0" w:tplc="FFFFFFFF">
      <w:start w:val="1"/>
      <w:numFmt w:val="bullet"/>
      <w:lvlText w:val=""/>
      <w:lvlJc w:val="left"/>
      <w:pPr>
        <w:ind w:left="1287" w:hanging="360"/>
      </w:pPr>
      <w:rPr>
        <w:rFonts w:ascii="Symbol" w:hAnsi="Symbol"/>
      </w:rPr>
    </w:lvl>
    <w:lvl w:ilvl="1" w:tplc="FFFFFFFF">
      <w:start w:val="1"/>
      <w:numFmt w:val="bullet"/>
      <w:lvlText w:val="o"/>
      <w:lvlJc w:val="left"/>
      <w:pPr>
        <w:ind w:left="2007" w:hanging="360"/>
      </w:pPr>
      <w:rPr>
        <w:rFonts w:ascii="Courier New" w:hAnsi="Courier New"/>
      </w:rPr>
    </w:lvl>
    <w:lvl w:ilvl="2" w:tplc="FFFFFFFF">
      <w:start w:val="1"/>
      <w:numFmt w:val="bullet"/>
      <w:lvlText w:val=""/>
      <w:lvlJc w:val="left"/>
      <w:pPr>
        <w:ind w:left="2727" w:hanging="360"/>
      </w:pPr>
      <w:rPr>
        <w:rFonts w:ascii="Wingdings" w:hAnsi="Wingdings"/>
      </w:rPr>
    </w:lvl>
    <w:lvl w:ilvl="3" w:tplc="FFFFFFFF">
      <w:start w:val="1"/>
      <w:numFmt w:val="bullet"/>
      <w:lvlText w:val=""/>
      <w:lvlJc w:val="left"/>
      <w:pPr>
        <w:ind w:left="3447" w:hanging="360"/>
      </w:pPr>
      <w:rPr>
        <w:rFonts w:ascii="Symbol" w:hAnsi="Symbol"/>
      </w:rPr>
    </w:lvl>
    <w:lvl w:ilvl="4" w:tplc="FFFFFFFF">
      <w:start w:val="1"/>
      <w:numFmt w:val="bullet"/>
      <w:lvlText w:val="o"/>
      <w:lvlJc w:val="left"/>
      <w:pPr>
        <w:ind w:left="4167" w:hanging="360"/>
      </w:pPr>
      <w:rPr>
        <w:rFonts w:ascii="Courier New" w:hAnsi="Courier New"/>
      </w:rPr>
    </w:lvl>
    <w:lvl w:ilvl="5" w:tplc="FFFFFFFF">
      <w:start w:val="1"/>
      <w:numFmt w:val="bullet"/>
      <w:lvlText w:val=""/>
      <w:lvlJc w:val="left"/>
      <w:pPr>
        <w:ind w:left="4887" w:hanging="360"/>
      </w:pPr>
      <w:rPr>
        <w:rFonts w:ascii="Wingdings" w:hAnsi="Wingdings"/>
      </w:rPr>
    </w:lvl>
    <w:lvl w:ilvl="6" w:tplc="FFFFFFFF">
      <w:start w:val="1"/>
      <w:numFmt w:val="bullet"/>
      <w:lvlText w:val=""/>
      <w:lvlJc w:val="left"/>
      <w:pPr>
        <w:ind w:left="5607" w:hanging="360"/>
      </w:pPr>
      <w:rPr>
        <w:rFonts w:ascii="Symbol" w:hAnsi="Symbol"/>
      </w:rPr>
    </w:lvl>
    <w:lvl w:ilvl="7" w:tplc="FFFFFFFF">
      <w:start w:val="1"/>
      <w:numFmt w:val="bullet"/>
      <w:lvlText w:val="o"/>
      <w:lvlJc w:val="left"/>
      <w:pPr>
        <w:ind w:left="6327" w:hanging="360"/>
      </w:pPr>
      <w:rPr>
        <w:rFonts w:ascii="Courier New" w:hAnsi="Courier New"/>
      </w:rPr>
    </w:lvl>
    <w:lvl w:ilvl="8" w:tplc="FFFFFFFF">
      <w:start w:val="1"/>
      <w:numFmt w:val="bullet"/>
      <w:lvlText w:val=""/>
      <w:lvlJc w:val="left"/>
      <w:pPr>
        <w:ind w:left="7047" w:hanging="360"/>
      </w:pPr>
      <w:rPr>
        <w:rFonts w:ascii="Wingdings" w:hAnsi="Wingdings"/>
      </w:rPr>
    </w:lvl>
  </w:abstractNum>
  <w:num w:numId="1">
    <w:abstractNumId w:val="13"/>
  </w:num>
  <w:num w:numId="2">
    <w:abstractNumId w:val="1"/>
  </w:num>
  <w:num w:numId="3">
    <w:abstractNumId w:val="38"/>
  </w:num>
  <w:num w:numId="4">
    <w:abstractNumId w:val="2"/>
  </w:num>
  <w:num w:numId="5">
    <w:abstractNumId w:val="23"/>
  </w:num>
  <w:num w:numId="6">
    <w:abstractNumId w:val="21"/>
  </w:num>
  <w:num w:numId="7">
    <w:abstractNumId w:val="17"/>
  </w:num>
  <w:num w:numId="8">
    <w:abstractNumId w:val="24"/>
  </w:num>
  <w:num w:numId="9">
    <w:abstractNumId w:val="7"/>
  </w:num>
  <w:num w:numId="10">
    <w:abstractNumId w:val="30"/>
  </w:num>
  <w:num w:numId="11">
    <w:abstractNumId w:val="15"/>
  </w:num>
  <w:num w:numId="12">
    <w:abstractNumId w:val="0"/>
  </w:num>
  <w:num w:numId="13">
    <w:abstractNumId w:val="19"/>
  </w:num>
  <w:num w:numId="14">
    <w:abstractNumId w:val="6"/>
  </w:num>
  <w:num w:numId="15">
    <w:abstractNumId w:val="20"/>
  </w:num>
  <w:num w:numId="16">
    <w:abstractNumId w:val="12"/>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10"/>
  </w:num>
  <w:num w:numId="20">
    <w:abstractNumId w:val="29"/>
  </w:num>
  <w:num w:numId="21">
    <w:abstractNumId w:val="40"/>
  </w:num>
  <w:num w:numId="22">
    <w:abstractNumId w:val="27"/>
  </w:num>
  <w:num w:numId="23">
    <w:abstractNumId w:val="37"/>
  </w:num>
  <w:num w:numId="24">
    <w:abstractNumId w:val="8"/>
  </w:num>
  <w:num w:numId="25">
    <w:abstractNumId w:val="26"/>
  </w:num>
  <w:num w:numId="26">
    <w:abstractNumId w:val="34"/>
  </w:num>
  <w:num w:numId="27">
    <w:abstractNumId w:val="11"/>
  </w:num>
  <w:num w:numId="28">
    <w:abstractNumId w:val="25"/>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33"/>
  </w:num>
  <w:num w:numId="32">
    <w:abstractNumId w:val="28"/>
  </w:num>
  <w:num w:numId="33">
    <w:abstractNumId w:val="22"/>
  </w:num>
  <w:num w:numId="34">
    <w:abstractNumId w:val="36"/>
  </w:num>
  <w:num w:numId="35">
    <w:abstractNumId w:val="5"/>
  </w:num>
  <w:num w:numId="36">
    <w:abstractNumId w:val="3"/>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9"/>
  </w:num>
  <w:num w:numId="41">
    <w:abstractNumId w:val="31"/>
  </w:num>
  <w:num w:numId="42">
    <w:abstractNumId w:val="16"/>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E3"/>
    <w:rsid w:val="00000931"/>
    <w:rsid w:val="0000093B"/>
    <w:rsid w:val="00001A6D"/>
    <w:rsid w:val="00002125"/>
    <w:rsid w:val="000040D2"/>
    <w:rsid w:val="000100BE"/>
    <w:rsid w:val="00010AEB"/>
    <w:rsid w:val="000119EF"/>
    <w:rsid w:val="00015231"/>
    <w:rsid w:val="00017EBC"/>
    <w:rsid w:val="0002660B"/>
    <w:rsid w:val="00026D2D"/>
    <w:rsid w:val="0003402B"/>
    <w:rsid w:val="00034506"/>
    <w:rsid w:val="00044A1F"/>
    <w:rsid w:val="00046728"/>
    <w:rsid w:val="00051D5B"/>
    <w:rsid w:val="000547F8"/>
    <w:rsid w:val="0005751F"/>
    <w:rsid w:val="00060447"/>
    <w:rsid w:val="00071C66"/>
    <w:rsid w:val="000731CB"/>
    <w:rsid w:val="000737F0"/>
    <w:rsid w:val="00074940"/>
    <w:rsid w:val="000826C0"/>
    <w:rsid w:val="00082CFB"/>
    <w:rsid w:val="0008361E"/>
    <w:rsid w:val="000877D8"/>
    <w:rsid w:val="00093115"/>
    <w:rsid w:val="00096434"/>
    <w:rsid w:val="00097683"/>
    <w:rsid w:val="000A02A9"/>
    <w:rsid w:val="000A62C1"/>
    <w:rsid w:val="000B1B4A"/>
    <w:rsid w:val="000B1C13"/>
    <w:rsid w:val="000B5FFB"/>
    <w:rsid w:val="000B7C60"/>
    <w:rsid w:val="000C3645"/>
    <w:rsid w:val="000C5019"/>
    <w:rsid w:val="000C50C1"/>
    <w:rsid w:val="000C64AF"/>
    <w:rsid w:val="000D1FE7"/>
    <w:rsid w:val="000D3542"/>
    <w:rsid w:val="000D3DEF"/>
    <w:rsid w:val="000D5A22"/>
    <w:rsid w:val="000D635C"/>
    <w:rsid w:val="000D6BDA"/>
    <w:rsid w:val="000E2408"/>
    <w:rsid w:val="000E477B"/>
    <w:rsid w:val="000E696F"/>
    <w:rsid w:val="000F47CD"/>
    <w:rsid w:val="000F59FD"/>
    <w:rsid w:val="000F6BBB"/>
    <w:rsid w:val="0010256A"/>
    <w:rsid w:val="00107477"/>
    <w:rsid w:val="0011457D"/>
    <w:rsid w:val="00115294"/>
    <w:rsid w:val="0011573A"/>
    <w:rsid w:val="001157FD"/>
    <w:rsid w:val="00117706"/>
    <w:rsid w:val="001210C6"/>
    <w:rsid w:val="00123844"/>
    <w:rsid w:val="00124F3B"/>
    <w:rsid w:val="0012674B"/>
    <w:rsid w:val="00126F18"/>
    <w:rsid w:val="00132CD4"/>
    <w:rsid w:val="0013328D"/>
    <w:rsid w:val="00133A99"/>
    <w:rsid w:val="001365CD"/>
    <w:rsid w:val="00137AA9"/>
    <w:rsid w:val="00137CF3"/>
    <w:rsid w:val="00141F57"/>
    <w:rsid w:val="00145B6D"/>
    <w:rsid w:val="00150D35"/>
    <w:rsid w:val="00152A2B"/>
    <w:rsid w:val="001579FF"/>
    <w:rsid w:val="00160383"/>
    <w:rsid w:val="001658C8"/>
    <w:rsid w:val="001659AC"/>
    <w:rsid w:val="00165B3B"/>
    <w:rsid w:val="00167869"/>
    <w:rsid w:val="001704B8"/>
    <w:rsid w:val="001714DF"/>
    <w:rsid w:val="00171654"/>
    <w:rsid w:val="0017359C"/>
    <w:rsid w:val="00176E0F"/>
    <w:rsid w:val="00183204"/>
    <w:rsid w:val="00191957"/>
    <w:rsid w:val="00195765"/>
    <w:rsid w:val="00197B89"/>
    <w:rsid w:val="001A01FD"/>
    <w:rsid w:val="001A3D6A"/>
    <w:rsid w:val="001A6DDC"/>
    <w:rsid w:val="001B2F51"/>
    <w:rsid w:val="001C3F7F"/>
    <w:rsid w:val="001D2986"/>
    <w:rsid w:val="001D3581"/>
    <w:rsid w:val="001E47CD"/>
    <w:rsid w:val="001F1A37"/>
    <w:rsid w:val="001F3801"/>
    <w:rsid w:val="001F559C"/>
    <w:rsid w:val="00201057"/>
    <w:rsid w:val="00205617"/>
    <w:rsid w:val="00206DB6"/>
    <w:rsid w:val="00217C95"/>
    <w:rsid w:val="0022575C"/>
    <w:rsid w:val="00225FD7"/>
    <w:rsid w:val="00227B7B"/>
    <w:rsid w:val="00236A3D"/>
    <w:rsid w:val="0025389E"/>
    <w:rsid w:val="0026174D"/>
    <w:rsid w:val="00263F85"/>
    <w:rsid w:val="0026552C"/>
    <w:rsid w:val="002656CB"/>
    <w:rsid w:val="00271C10"/>
    <w:rsid w:val="00272139"/>
    <w:rsid w:val="00281FB3"/>
    <w:rsid w:val="002926E9"/>
    <w:rsid w:val="002964F0"/>
    <w:rsid w:val="00297E6F"/>
    <w:rsid w:val="002B3E0C"/>
    <w:rsid w:val="002B41E5"/>
    <w:rsid w:val="002C5D75"/>
    <w:rsid w:val="002C5DD3"/>
    <w:rsid w:val="002C7E4E"/>
    <w:rsid w:val="002C7FD0"/>
    <w:rsid w:val="002D068C"/>
    <w:rsid w:val="002D1B4F"/>
    <w:rsid w:val="002D7EDC"/>
    <w:rsid w:val="002E5391"/>
    <w:rsid w:val="002F01E2"/>
    <w:rsid w:val="002F2248"/>
    <w:rsid w:val="002F42C5"/>
    <w:rsid w:val="002F7B67"/>
    <w:rsid w:val="00301623"/>
    <w:rsid w:val="00305594"/>
    <w:rsid w:val="003077D6"/>
    <w:rsid w:val="00312F0C"/>
    <w:rsid w:val="003131C2"/>
    <w:rsid w:val="00321294"/>
    <w:rsid w:val="00331646"/>
    <w:rsid w:val="00331C11"/>
    <w:rsid w:val="003338A4"/>
    <w:rsid w:val="00334E5A"/>
    <w:rsid w:val="0033576F"/>
    <w:rsid w:val="0034750C"/>
    <w:rsid w:val="00350EAC"/>
    <w:rsid w:val="0035465C"/>
    <w:rsid w:val="00354BB5"/>
    <w:rsid w:val="00361416"/>
    <w:rsid w:val="003635B3"/>
    <w:rsid w:val="00367BDD"/>
    <w:rsid w:val="003742B4"/>
    <w:rsid w:val="00375EDD"/>
    <w:rsid w:val="00380D11"/>
    <w:rsid w:val="00384B11"/>
    <w:rsid w:val="0038678F"/>
    <w:rsid w:val="00391001"/>
    <w:rsid w:val="00391FC0"/>
    <w:rsid w:val="00392E76"/>
    <w:rsid w:val="003951E0"/>
    <w:rsid w:val="003951E5"/>
    <w:rsid w:val="00396178"/>
    <w:rsid w:val="003A7CFD"/>
    <w:rsid w:val="003B23A6"/>
    <w:rsid w:val="003B727F"/>
    <w:rsid w:val="003C1687"/>
    <w:rsid w:val="003C33C0"/>
    <w:rsid w:val="003C5547"/>
    <w:rsid w:val="003C6043"/>
    <w:rsid w:val="003D42B6"/>
    <w:rsid w:val="003D5AE7"/>
    <w:rsid w:val="003E139B"/>
    <w:rsid w:val="003E28F6"/>
    <w:rsid w:val="003F0827"/>
    <w:rsid w:val="003F19AB"/>
    <w:rsid w:val="003F3BE1"/>
    <w:rsid w:val="003F5488"/>
    <w:rsid w:val="003F570D"/>
    <w:rsid w:val="00403A93"/>
    <w:rsid w:val="00411FA2"/>
    <w:rsid w:val="00415E05"/>
    <w:rsid w:val="0042067A"/>
    <w:rsid w:val="00427429"/>
    <w:rsid w:val="00431A3F"/>
    <w:rsid w:val="004321D0"/>
    <w:rsid w:val="0043786F"/>
    <w:rsid w:val="00441934"/>
    <w:rsid w:val="00443D39"/>
    <w:rsid w:val="0044512C"/>
    <w:rsid w:val="0044717D"/>
    <w:rsid w:val="00457731"/>
    <w:rsid w:val="00461ECB"/>
    <w:rsid w:val="0047270B"/>
    <w:rsid w:val="00472A72"/>
    <w:rsid w:val="00473C96"/>
    <w:rsid w:val="00474049"/>
    <w:rsid w:val="00476BAE"/>
    <w:rsid w:val="00477408"/>
    <w:rsid w:val="00480040"/>
    <w:rsid w:val="00480EA8"/>
    <w:rsid w:val="00487730"/>
    <w:rsid w:val="00494F12"/>
    <w:rsid w:val="004973F6"/>
    <w:rsid w:val="00497580"/>
    <w:rsid w:val="004A064C"/>
    <w:rsid w:val="004A3762"/>
    <w:rsid w:val="004A52DD"/>
    <w:rsid w:val="004B77D9"/>
    <w:rsid w:val="004C3828"/>
    <w:rsid w:val="004D07DE"/>
    <w:rsid w:val="004D13C6"/>
    <w:rsid w:val="004D720D"/>
    <w:rsid w:val="004D7417"/>
    <w:rsid w:val="004E0BF7"/>
    <w:rsid w:val="004E15E2"/>
    <w:rsid w:val="004E1615"/>
    <w:rsid w:val="004F11C6"/>
    <w:rsid w:val="004F70F1"/>
    <w:rsid w:val="004F7E37"/>
    <w:rsid w:val="005056D9"/>
    <w:rsid w:val="0051158D"/>
    <w:rsid w:val="00521B5A"/>
    <w:rsid w:val="00522D69"/>
    <w:rsid w:val="005269EC"/>
    <w:rsid w:val="0053075B"/>
    <w:rsid w:val="00533CA5"/>
    <w:rsid w:val="00535A83"/>
    <w:rsid w:val="00542DCF"/>
    <w:rsid w:val="00543C2A"/>
    <w:rsid w:val="00546F70"/>
    <w:rsid w:val="00547D4E"/>
    <w:rsid w:val="005533F0"/>
    <w:rsid w:val="00555706"/>
    <w:rsid w:val="00561710"/>
    <w:rsid w:val="00565404"/>
    <w:rsid w:val="00566D18"/>
    <w:rsid w:val="00567EF5"/>
    <w:rsid w:val="005716CE"/>
    <w:rsid w:val="005721EE"/>
    <w:rsid w:val="0057232E"/>
    <w:rsid w:val="0057752F"/>
    <w:rsid w:val="0058114D"/>
    <w:rsid w:val="005815A4"/>
    <w:rsid w:val="005824AA"/>
    <w:rsid w:val="005978E5"/>
    <w:rsid w:val="005A4607"/>
    <w:rsid w:val="005A6A0C"/>
    <w:rsid w:val="005A71C3"/>
    <w:rsid w:val="005A74ED"/>
    <w:rsid w:val="005B2353"/>
    <w:rsid w:val="005B4E40"/>
    <w:rsid w:val="005B56C1"/>
    <w:rsid w:val="005B667E"/>
    <w:rsid w:val="005B704B"/>
    <w:rsid w:val="005C5AE1"/>
    <w:rsid w:val="005C72B9"/>
    <w:rsid w:val="005D09B5"/>
    <w:rsid w:val="005D0E67"/>
    <w:rsid w:val="005D29F3"/>
    <w:rsid w:val="005D56F8"/>
    <w:rsid w:val="005D6931"/>
    <w:rsid w:val="005D77EC"/>
    <w:rsid w:val="005E2FA8"/>
    <w:rsid w:val="005E6F8F"/>
    <w:rsid w:val="005F22C5"/>
    <w:rsid w:val="005F3182"/>
    <w:rsid w:val="005F329F"/>
    <w:rsid w:val="005F3CD4"/>
    <w:rsid w:val="005F44A4"/>
    <w:rsid w:val="00600D64"/>
    <w:rsid w:val="00605FC3"/>
    <w:rsid w:val="00612852"/>
    <w:rsid w:val="00617399"/>
    <w:rsid w:val="00624A53"/>
    <w:rsid w:val="0062539E"/>
    <w:rsid w:val="00630516"/>
    <w:rsid w:val="006328B6"/>
    <w:rsid w:val="006360BD"/>
    <w:rsid w:val="00642227"/>
    <w:rsid w:val="00642BAF"/>
    <w:rsid w:val="0064599E"/>
    <w:rsid w:val="006459DF"/>
    <w:rsid w:val="00647D90"/>
    <w:rsid w:val="0065008C"/>
    <w:rsid w:val="00651BD8"/>
    <w:rsid w:val="0065498E"/>
    <w:rsid w:val="00655DBA"/>
    <w:rsid w:val="006623A2"/>
    <w:rsid w:val="00663046"/>
    <w:rsid w:val="00670849"/>
    <w:rsid w:val="006751AB"/>
    <w:rsid w:val="0068317F"/>
    <w:rsid w:val="006840C7"/>
    <w:rsid w:val="0068634A"/>
    <w:rsid w:val="006870C6"/>
    <w:rsid w:val="006928E8"/>
    <w:rsid w:val="006979A4"/>
    <w:rsid w:val="006A00FF"/>
    <w:rsid w:val="006A0141"/>
    <w:rsid w:val="006A5B49"/>
    <w:rsid w:val="006B22FA"/>
    <w:rsid w:val="006B458E"/>
    <w:rsid w:val="006B7FE2"/>
    <w:rsid w:val="006C40C5"/>
    <w:rsid w:val="006C7C03"/>
    <w:rsid w:val="006D1E08"/>
    <w:rsid w:val="006D4ADD"/>
    <w:rsid w:val="006E0821"/>
    <w:rsid w:val="006E4CB7"/>
    <w:rsid w:val="006F54AF"/>
    <w:rsid w:val="006F59BF"/>
    <w:rsid w:val="0070383A"/>
    <w:rsid w:val="00703E21"/>
    <w:rsid w:val="007040B7"/>
    <w:rsid w:val="0070522A"/>
    <w:rsid w:val="00707B13"/>
    <w:rsid w:val="00707B42"/>
    <w:rsid w:val="00713FB3"/>
    <w:rsid w:val="00715E49"/>
    <w:rsid w:val="00721E93"/>
    <w:rsid w:val="00724DAD"/>
    <w:rsid w:val="007258EC"/>
    <w:rsid w:val="00727E71"/>
    <w:rsid w:val="007322FF"/>
    <w:rsid w:val="00735561"/>
    <w:rsid w:val="0073710A"/>
    <w:rsid w:val="00737E55"/>
    <w:rsid w:val="00744DCD"/>
    <w:rsid w:val="00745295"/>
    <w:rsid w:val="00746A11"/>
    <w:rsid w:val="00750064"/>
    <w:rsid w:val="00753A5D"/>
    <w:rsid w:val="0075599C"/>
    <w:rsid w:val="00760F86"/>
    <w:rsid w:val="00762052"/>
    <w:rsid w:val="00764C83"/>
    <w:rsid w:val="00765D30"/>
    <w:rsid w:val="00765FD7"/>
    <w:rsid w:val="00772BB8"/>
    <w:rsid w:val="0077542C"/>
    <w:rsid w:val="00785C02"/>
    <w:rsid w:val="00790589"/>
    <w:rsid w:val="0079110F"/>
    <w:rsid w:val="00791730"/>
    <w:rsid w:val="00794D9B"/>
    <w:rsid w:val="007A0323"/>
    <w:rsid w:val="007A190C"/>
    <w:rsid w:val="007A3D3C"/>
    <w:rsid w:val="007A40CC"/>
    <w:rsid w:val="007A666C"/>
    <w:rsid w:val="007B1CDE"/>
    <w:rsid w:val="007B4672"/>
    <w:rsid w:val="007B5A81"/>
    <w:rsid w:val="007C7869"/>
    <w:rsid w:val="007D0A94"/>
    <w:rsid w:val="007D438B"/>
    <w:rsid w:val="007E6CE3"/>
    <w:rsid w:val="007F0D8F"/>
    <w:rsid w:val="007F2F87"/>
    <w:rsid w:val="007F3B4D"/>
    <w:rsid w:val="007F69A7"/>
    <w:rsid w:val="00801490"/>
    <w:rsid w:val="008049E0"/>
    <w:rsid w:val="008052D6"/>
    <w:rsid w:val="008106D2"/>
    <w:rsid w:val="00811B68"/>
    <w:rsid w:val="00812495"/>
    <w:rsid w:val="00812CA8"/>
    <w:rsid w:val="00817817"/>
    <w:rsid w:val="00820903"/>
    <w:rsid w:val="008220CF"/>
    <w:rsid w:val="00824CAB"/>
    <w:rsid w:val="00833AAB"/>
    <w:rsid w:val="00834035"/>
    <w:rsid w:val="0083457E"/>
    <w:rsid w:val="008449EA"/>
    <w:rsid w:val="00845583"/>
    <w:rsid w:val="00845BD2"/>
    <w:rsid w:val="00847EDC"/>
    <w:rsid w:val="008528A4"/>
    <w:rsid w:val="00853961"/>
    <w:rsid w:val="008546AD"/>
    <w:rsid w:val="0085700D"/>
    <w:rsid w:val="0086000C"/>
    <w:rsid w:val="00860616"/>
    <w:rsid w:val="00861E25"/>
    <w:rsid w:val="00867752"/>
    <w:rsid w:val="00873C80"/>
    <w:rsid w:val="0087412E"/>
    <w:rsid w:val="00881390"/>
    <w:rsid w:val="00883DA1"/>
    <w:rsid w:val="008852B8"/>
    <w:rsid w:val="00890B82"/>
    <w:rsid w:val="00891923"/>
    <w:rsid w:val="00894957"/>
    <w:rsid w:val="00894A05"/>
    <w:rsid w:val="00894E9D"/>
    <w:rsid w:val="0089638C"/>
    <w:rsid w:val="00896D75"/>
    <w:rsid w:val="008A304F"/>
    <w:rsid w:val="008A32FD"/>
    <w:rsid w:val="008A41E5"/>
    <w:rsid w:val="008A44F0"/>
    <w:rsid w:val="008B26DC"/>
    <w:rsid w:val="008B36BD"/>
    <w:rsid w:val="008B5A41"/>
    <w:rsid w:val="008C0493"/>
    <w:rsid w:val="008C0B3E"/>
    <w:rsid w:val="008C44DB"/>
    <w:rsid w:val="008D5D3F"/>
    <w:rsid w:val="008D70D1"/>
    <w:rsid w:val="008E5B4C"/>
    <w:rsid w:val="008E68AA"/>
    <w:rsid w:val="008F23E1"/>
    <w:rsid w:val="008F50F1"/>
    <w:rsid w:val="008F6CA8"/>
    <w:rsid w:val="0090054E"/>
    <w:rsid w:val="00903638"/>
    <w:rsid w:val="0090525A"/>
    <w:rsid w:val="00905F87"/>
    <w:rsid w:val="0091036C"/>
    <w:rsid w:val="00912157"/>
    <w:rsid w:val="00914479"/>
    <w:rsid w:val="0091587A"/>
    <w:rsid w:val="009174AB"/>
    <w:rsid w:val="009329E9"/>
    <w:rsid w:val="0093667B"/>
    <w:rsid w:val="00937A20"/>
    <w:rsid w:val="00943B6C"/>
    <w:rsid w:val="00944629"/>
    <w:rsid w:val="0095084E"/>
    <w:rsid w:val="00960401"/>
    <w:rsid w:val="00963824"/>
    <w:rsid w:val="00966981"/>
    <w:rsid w:val="00971C4F"/>
    <w:rsid w:val="009767B7"/>
    <w:rsid w:val="00981320"/>
    <w:rsid w:val="009823D7"/>
    <w:rsid w:val="00982A62"/>
    <w:rsid w:val="0098395B"/>
    <w:rsid w:val="00986DAC"/>
    <w:rsid w:val="00991309"/>
    <w:rsid w:val="00993BAD"/>
    <w:rsid w:val="00997C8D"/>
    <w:rsid w:val="009A159B"/>
    <w:rsid w:val="009A4500"/>
    <w:rsid w:val="009A49D1"/>
    <w:rsid w:val="009A4D26"/>
    <w:rsid w:val="009A50F1"/>
    <w:rsid w:val="009A6F31"/>
    <w:rsid w:val="009C00F0"/>
    <w:rsid w:val="009C49A5"/>
    <w:rsid w:val="009D62FC"/>
    <w:rsid w:val="009F1CEF"/>
    <w:rsid w:val="00A047BC"/>
    <w:rsid w:val="00A0526A"/>
    <w:rsid w:val="00A054FA"/>
    <w:rsid w:val="00A06177"/>
    <w:rsid w:val="00A06585"/>
    <w:rsid w:val="00A072E3"/>
    <w:rsid w:val="00A10301"/>
    <w:rsid w:val="00A15666"/>
    <w:rsid w:val="00A160D8"/>
    <w:rsid w:val="00A21438"/>
    <w:rsid w:val="00A23313"/>
    <w:rsid w:val="00A23FEA"/>
    <w:rsid w:val="00A32600"/>
    <w:rsid w:val="00A366EF"/>
    <w:rsid w:val="00A372BA"/>
    <w:rsid w:val="00A43FE4"/>
    <w:rsid w:val="00A47DB7"/>
    <w:rsid w:val="00A503E3"/>
    <w:rsid w:val="00A55927"/>
    <w:rsid w:val="00A559FC"/>
    <w:rsid w:val="00A6118B"/>
    <w:rsid w:val="00A62F88"/>
    <w:rsid w:val="00A65AAC"/>
    <w:rsid w:val="00A66EDA"/>
    <w:rsid w:val="00A673C9"/>
    <w:rsid w:val="00A71795"/>
    <w:rsid w:val="00A74D4A"/>
    <w:rsid w:val="00A75828"/>
    <w:rsid w:val="00A76980"/>
    <w:rsid w:val="00A82C65"/>
    <w:rsid w:val="00A82EFC"/>
    <w:rsid w:val="00A9147C"/>
    <w:rsid w:val="00A91528"/>
    <w:rsid w:val="00AA445D"/>
    <w:rsid w:val="00AA794F"/>
    <w:rsid w:val="00AA7E58"/>
    <w:rsid w:val="00AB4266"/>
    <w:rsid w:val="00AB74E0"/>
    <w:rsid w:val="00AB7796"/>
    <w:rsid w:val="00AB7F1C"/>
    <w:rsid w:val="00AC0581"/>
    <w:rsid w:val="00AC2433"/>
    <w:rsid w:val="00AC430E"/>
    <w:rsid w:val="00AC5BC3"/>
    <w:rsid w:val="00AC7B6C"/>
    <w:rsid w:val="00AD06E9"/>
    <w:rsid w:val="00AD31F9"/>
    <w:rsid w:val="00AD766E"/>
    <w:rsid w:val="00AE09E0"/>
    <w:rsid w:val="00AE595C"/>
    <w:rsid w:val="00AF3285"/>
    <w:rsid w:val="00AF6BF1"/>
    <w:rsid w:val="00AF7D14"/>
    <w:rsid w:val="00B0741E"/>
    <w:rsid w:val="00B10D9C"/>
    <w:rsid w:val="00B11326"/>
    <w:rsid w:val="00B14AE4"/>
    <w:rsid w:val="00B26925"/>
    <w:rsid w:val="00B31219"/>
    <w:rsid w:val="00B324DB"/>
    <w:rsid w:val="00B33928"/>
    <w:rsid w:val="00B36495"/>
    <w:rsid w:val="00B40BF5"/>
    <w:rsid w:val="00B432E1"/>
    <w:rsid w:val="00B43DBB"/>
    <w:rsid w:val="00B442DA"/>
    <w:rsid w:val="00B44F4C"/>
    <w:rsid w:val="00B473AB"/>
    <w:rsid w:val="00B505FA"/>
    <w:rsid w:val="00B523D5"/>
    <w:rsid w:val="00B534A3"/>
    <w:rsid w:val="00B55497"/>
    <w:rsid w:val="00B55790"/>
    <w:rsid w:val="00B6274C"/>
    <w:rsid w:val="00B638D2"/>
    <w:rsid w:val="00B67B41"/>
    <w:rsid w:val="00B7141C"/>
    <w:rsid w:val="00B748DE"/>
    <w:rsid w:val="00B76D03"/>
    <w:rsid w:val="00B84934"/>
    <w:rsid w:val="00B878E9"/>
    <w:rsid w:val="00BA45FC"/>
    <w:rsid w:val="00BB0C5C"/>
    <w:rsid w:val="00BB100A"/>
    <w:rsid w:val="00BB1EE8"/>
    <w:rsid w:val="00BB5966"/>
    <w:rsid w:val="00BC3749"/>
    <w:rsid w:val="00BD265A"/>
    <w:rsid w:val="00BD3F60"/>
    <w:rsid w:val="00BD4A28"/>
    <w:rsid w:val="00BE33BB"/>
    <w:rsid w:val="00BF15F2"/>
    <w:rsid w:val="00BF1BEE"/>
    <w:rsid w:val="00BF51B2"/>
    <w:rsid w:val="00C12E55"/>
    <w:rsid w:val="00C140DF"/>
    <w:rsid w:val="00C30D4F"/>
    <w:rsid w:val="00C33768"/>
    <w:rsid w:val="00C34FB9"/>
    <w:rsid w:val="00C3688D"/>
    <w:rsid w:val="00C41C33"/>
    <w:rsid w:val="00C437F8"/>
    <w:rsid w:val="00C464C5"/>
    <w:rsid w:val="00C468B1"/>
    <w:rsid w:val="00C4756A"/>
    <w:rsid w:val="00C51871"/>
    <w:rsid w:val="00C54BED"/>
    <w:rsid w:val="00C57396"/>
    <w:rsid w:val="00C621FC"/>
    <w:rsid w:val="00C62B12"/>
    <w:rsid w:val="00C70305"/>
    <w:rsid w:val="00C8055E"/>
    <w:rsid w:val="00C901D3"/>
    <w:rsid w:val="00C92776"/>
    <w:rsid w:val="00C943B1"/>
    <w:rsid w:val="00C96EBC"/>
    <w:rsid w:val="00C97D7E"/>
    <w:rsid w:val="00CA26D3"/>
    <w:rsid w:val="00CA6A18"/>
    <w:rsid w:val="00CB0D66"/>
    <w:rsid w:val="00CB2474"/>
    <w:rsid w:val="00CB4203"/>
    <w:rsid w:val="00CB6FB3"/>
    <w:rsid w:val="00CB701F"/>
    <w:rsid w:val="00CD2519"/>
    <w:rsid w:val="00CD2DC4"/>
    <w:rsid w:val="00CD376A"/>
    <w:rsid w:val="00CD3CF7"/>
    <w:rsid w:val="00CD76E6"/>
    <w:rsid w:val="00CE38E5"/>
    <w:rsid w:val="00CF6456"/>
    <w:rsid w:val="00CF690A"/>
    <w:rsid w:val="00CF6D41"/>
    <w:rsid w:val="00CF7607"/>
    <w:rsid w:val="00CF782B"/>
    <w:rsid w:val="00D058B5"/>
    <w:rsid w:val="00D05C24"/>
    <w:rsid w:val="00D12E05"/>
    <w:rsid w:val="00D13673"/>
    <w:rsid w:val="00D14EF5"/>
    <w:rsid w:val="00D1748E"/>
    <w:rsid w:val="00D17718"/>
    <w:rsid w:val="00D20261"/>
    <w:rsid w:val="00D25952"/>
    <w:rsid w:val="00D25BFE"/>
    <w:rsid w:val="00D260A5"/>
    <w:rsid w:val="00D31BEA"/>
    <w:rsid w:val="00D328D1"/>
    <w:rsid w:val="00D33C8C"/>
    <w:rsid w:val="00D3584D"/>
    <w:rsid w:val="00D4133E"/>
    <w:rsid w:val="00D41E2F"/>
    <w:rsid w:val="00D450D8"/>
    <w:rsid w:val="00D50F74"/>
    <w:rsid w:val="00D532D7"/>
    <w:rsid w:val="00D54C9D"/>
    <w:rsid w:val="00D577BF"/>
    <w:rsid w:val="00D64258"/>
    <w:rsid w:val="00D705D2"/>
    <w:rsid w:val="00D715A9"/>
    <w:rsid w:val="00D73721"/>
    <w:rsid w:val="00D74737"/>
    <w:rsid w:val="00D74936"/>
    <w:rsid w:val="00D81747"/>
    <w:rsid w:val="00D902B6"/>
    <w:rsid w:val="00D91944"/>
    <w:rsid w:val="00D91FE3"/>
    <w:rsid w:val="00D9296F"/>
    <w:rsid w:val="00D92D13"/>
    <w:rsid w:val="00D94177"/>
    <w:rsid w:val="00D96ABB"/>
    <w:rsid w:val="00DA06F3"/>
    <w:rsid w:val="00DA0F18"/>
    <w:rsid w:val="00DA14E9"/>
    <w:rsid w:val="00DA2E17"/>
    <w:rsid w:val="00DA407C"/>
    <w:rsid w:val="00DA615D"/>
    <w:rsid w:val="00DA6EC7"/>
    <w:rsid w:val="00DB492F"/>
    <w:rsid w:val="00DD47AA"/>
    <w:rsid w:val="00DD76C0"/>
    <w:rsid w:val="00DE41B0"/>
    <w:rsid w:val="00DE4B34"/>
    <w:rsid w:val="00DF5DD2"/>
    <w:rsid w:val="00DF63A3"/>
    <w:rsid w:val="00DF6574"/>
    <w:rsid w:val="00E10712"/>
    <w:rsid w:val="00E119CC"/>
    <w:rsid w:val="00E13746"/>
    <w:rsid w:val="00E139F8"/>
    <w:rsid w:val="00E173DF"/>
    <w:rsid w:val="00E23365"/>
    <w:rsid w:val="00E24AD3"/>
    <w:rsid w:val="00E27DAE"/>
    <w:rsid w:val="00E31596"/>
    <w:rsid w:val="00E33547"/>
    <w:rsid w:val="00E36B30"/>
    <w:rsid w:val="00E37D4C"/>
    <w:rsid w:val="00E46E7F"/>
    <w:rsid w:val="00E55367"/>
    <w:rsid w:val="00E554AC"/>
    <w:rsid w:val="00E558C2"/>
    <w:rsid w:val="00E56285"/>
    <w:rsid w:val="00E56A05"/>
    <w:rsid w:val="00E56F84"/>
    <w:rsid w:val="00E6378E"/>
    <w:rsid w:val="00E65D88"/>
    <w:rsid w:val="00E71858"/>
    <w:rsid w:val="00E73849"/>
    <w:rsid w:val="00E774F5"/>
    <w:rsid w:val="00E910F5"/>
    <w:rsid w:val="00EA410D"/>
    <w:rsid w:val="00EA535F"/>
    <w:rsid w:val="00EB07F6"/>
    <w:rsid w:val="00EC0F76"/>
    <w:rsid w:val="00EC137C"/>
    <w:rsid w:val="00EC7FA5"/>
    <w:rsid w:val="00ED6010"/>
    <w:rsid w:val="00ED7131"/>
    <w:rsid w:val="00ED7561"/>
    <w:rsid w:val="00EE1EFE"/>
    <w:rsid w:val="00EF0C72"/>
    <w:rsid w:val="00EF2A96"/>
    <w:rsid w:val="00F01098"/>
    <w:rsid w:val="00F03B8E"/>
    <w:rsid w:val="00F07B44"/>
    <w:rsid w:val="00F10F53"/>
    <w:rsid w:val="00F12074"/>
    <w:rsid w:val="00F15574"/>
    <w:rsid w:val="00F15F15"/>
    <w:rsid w:val="00F2348E"/>
    <w:rsid w:val="00F321D3"/>
    <w:rsid w:val="00F34C8F"/>
    <w:rsid w:val="00F353E7"/>
    <w:rsid w:val="00F47E89"/>
    <w:rsid w:val="00F50B9C"/>
    <w:rsid w:val="00F6223B"/>
    <w:rsid w:val="00F63212"/>
    <w:rsid w:val="00F65EBA"/>
    <w:rsid w:val="00F673B4"/>
    <w:rsid w:val="00F728E3"/>
    <w:rsid w:val="00F7399E"/>
    <w:rsid w:val="00F7574C"/>
    <w:rsid w:val="00F75CB9"/>
    <w:rsid w:val="00F81621"/>
    <w:rsid w:val="00F81B89"/>
    <w:rsid w:val="00F85A7E"/>
    <w:rsid w:val="00F86F31"/>
    <w:rsid w:val="00F94276"/>
    <w:rsid w:val="00F96BDF"/>
    <w:rsid w:val="00F972A0"/>
    <w:rsid w:val="00F97894"/>
    <w:rsid w:val="00FA01B1"/>
    <w:rsid w:val="00FA35DD"/>
    <w:rsid w:val="00FA41EC"/>
    <w:rsid w:val="00FA4DD0"/>
    <w:rsid w:val="00FA641F"/>
    <w:rsid w:val="00FA73CB"/>
    <w:rsid w:val="00FA7707"/>
    <w:rsid w:val="00FB306D"/>
    <w:rsid w:val="00FB3972"/>
    <w:rsid w:val="00FB457C"/>
    <w:rsid w:val="00FC1002"/>
    <w:rsid w:val="00FD18C0"/>
    <w:rsid w:val="00FD388E"/>
    <w:rsid w:val="00FD4576"/>
    <w:rsid w:val="00FD7089"/>
    <w:rsid w:val="00FE7F14"/>
    <w:rsid w:val="00FF235E"/>
    <w:rsid w:val="00FF579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22"/>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34"/>
    <w:qFormat/>
    <w:rsid w:val="00547F80"/>
    <w:pPr>
      <w:spacing w:after="0"/>
      <w:ind w:left="720"/>
    </w:pPr>
  </w:style>
  <w:style w:type="paragraph" w:customStyle="1" w:styleId="afffc">
    <w:name w:val="Обычный + по ширине"/>
    <w:basedOn w:val="10"/>
    <w:uiPriority w:val="99"/>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22"/>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34"/>
    <w:qFormat/>
    <w:rsid w:val="00547F80"/>
    <w:pPr>
      <w:spacing w:after="0"/>
      <w:ind w:left="720"/>
    </w:pPr>
  </w:style>
  <w:style w:type="paragraph" w:customStyle="1" w:styleId="afffc">
    <w:name w:val="Обычный + по ширине"/>
    <w:basedOn w:val="10"/>
    <w:uiPriority w:val="99"/>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658631">
      <w:bodyDiv w:val="1"/>
      <w:marLeft w:val="0"/>
      <w:marRight w:val="0"/>
      <w:marTop w:val="0"/>
      <w:marBottom w:val="0"/>
      <w:divBdr>
        <w:top w:val="none" w:sz="0" w:space="0" w:color="auto"/>
        <w:left w:val="none" w:sz="0" w:space="0" w:color="auto"/>
        <w:bottom w:val="none" w:sz="0" w:space="0" w:color="auto"/>
        <w:right w:val="none" w:sz="0" w:space="0" w:color="auto"/>
      </w:divBdr>
    </w:div>
    <w:div w:id="1110393675">
      <w:bodyDiv w:val="1"/>
      <w:marLeft w:val="0"/>
      <w:marRight w:val="0"/>
      <w:marTop w:val="0"/>
      <w:marBottom w:val="0"/>
      <w:divBdr>
        <w:top w:val="none" w:sz="0" w:space="0" w:color="auto"/>
        <w:left w:val="none" w:sz="0" w:space="0" w:color="auto"/>
        <w:bottom w:val="none" w:sz="0" w:space="0" w:color="auto"/>
        <w:right w:val="none" w:sz="0" w:space="0" w:color="auto"/>
      </w:divBdr>
    </w:div>
    <w:div w:id="1733189489">
      <w:bodyDiv w:val="1"/>
      <w:marLeft w:val="0"/>
      <w:marRight w:val="0"/>
      <w:marTop w:val="0"/>
      <w:marBottom w:val="0"/>
      <w:divBdr>
        <w:top w:val="none" w:sz="0" w:space="0" w:color="auto"/>
        <w:left w:val="none" w:sz="0" w:space="0" w:color="auto"/>
        <w:bottom w:val="none" w:sz="0" w:space="0" w:color="auto"/>
        <w:right w:val="none" w:sz="0" w:space="0" w:color="auto"/>
      </w:divBdr>
    </w:div>
    <w:div w:id="1867064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garant.ru/" TargetMode="External"/><Relationship Id="rId18" Type="http://schemas.openxmlformats.org/officeDocument/2006/relationships/hyperlink" Target="https://d.garant.ru/" TargetMode="External"/><Relationship Id="rId26" Type="http://schemas.openxmlformats.org/officeDocument/2006/relationships/hyperlink" Target="https://d.garant.ru/" TargetMode="External"/><Relationship Id="rId39" Type="http://schemas.openxmlformats.org/officeDocument/2006/relationships/hyperlink" Target="https://d.garant.ru/" TargetMode="External"/><Relationship Id="rId3" Type="http://schemas.openxmlformats.org/officeDocument/2006/relationships/styles" Target="styles.xml"/><Relationship Id="rId21" Type="http://schemas.openxmlformats.org/officeDocument/2006/relationships/hyperlink" Target="https://d.garant.ru/" TargetMode="External"/><Relationship Id="rId34" Type="http://schemas.openxmlformats.org/officeDocument/2006/relationships/hyperlink" Target="https://d.garant.ru/"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adm@ygorsk.ru" TargetMode="External"/><Relationship Id="rId17" Type="http://schemas.openxmlformats.org/officeDocument/2006/relationships/hyperlink" Target="https://d.garant.ru/" TargetMode="External"/><Relationship Id="rId25" Type="http://schemas.openxmlformats.org/officeDocument/2006/relationships/hyperlink" Target="https://d.garant.ru/" TargetMode="External"/><Relationship Id="rId33" Type="http://schemas.openxmlformats.org/officeDocument/2006/relationships/hyperlink" Target="https://d.garant.ru/" TargetMode="External"/><Relationship Id="rId38" Type="http://schemas.openxmlformats.org/officeDocument/2006/relationships/hyperlink" Target="https://d.garant.ru/" TargetMode="External"/><Relationship Id="rId2" Type="http://schemas.openxmlformats.org/officeDocument/2006/relationships/numbering" Target="numbering.xml"/><Relationship Id="rId16" Type="http://schemas.openxmlformats.org/officeDocument/2006/relationships/hyperlink" Target="https://d.garant.ru/" TargetMode="External"/><Relationship Id="rId20" Type="http://schemas.openxmlformats.org/officeDocument/2006/relationships/hyperlink" Target="https://d.garant.ru/" TargetMode="External"/><Relationship Id="rId29" Type="http://schemas.openxmlformats.org/officeDocument/2006/relationships/hyperlink" Target="https://d.garant.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4FEE69E1B7CD8A16BB8E7671CAA689283A9F94587855EC14DDB06FAEC3FCB85E295C0AE157E7F7VF75G" TargetMode="External"/><Relationship Id="rId24" Type="http://schemas.openxmlformats.org/officeDocument/2006/relationships/hyperlink" Target="https://d.garant.ru/" TargetMode="External"/><Relationship Id="rId32" Type="http://schemas.openxmlformats.org/officeDocument/2006/relationships/hyperlink" Target="https://d.garant.ru/" TargetMode="External"/><Relationship Id="rId37" Type="http://schemas.openxmlformats.org/officeDocument/2006/relationships/hyperlink" Target="https://d.garant.ru/" TargetMode="External"/><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garant.ru/" TargetMode="External"/><Relationship Id="rId23" Type="http://schemas.openxmlformats.org/officeDocument/2006/relationships/hyperlink" Target="https://d.garant.ru/" TargetMode="External"/><Relationship Id="rId28" Type="http://schemas.openxmlformats.org/officeDocument/2006/relationships/hyperlink" Target="https://d.garant.ru/" TargetMode="External"/><Relationship Id="rId36" Type="http://schemas.openxmlformats.org/officeDocument/2006/relationships/hyperlink" Target="https://d.garant.ru/" TargetMode="External"/><Relationship Id="rId10" Type="http://schemas.openxmlformats.org/officeDocument/2006/relationships/hyperlink" Target="consultantplus://offline/ref=D24FEE69E1B7CD8A16BB8E7671CAA689283A9F94587855EC14DDB06FAEVC73G" TargetMode="External"/><Relationship Id="rId19" Type="http://schemas.openxmlformats.org/officeDocument/2006/relationships/hyperlink" Target="https://d.garant.ru/" TargetMode="External"/><Relationship Id="rId31" Type="http://schemas.openxmlformats.org/officeDocument/2006/relationships/hyperlink" Target="https://d.garant.ru/" TargetMode="External"/><Relationship Id="rId4" Type="http://schemas.microsoft.com/office/2007/relationships/stylesWithEffects" Target="stylesWithEffects.xml"/><Relationship Id="rId9" Type="http://schemas.openxmlformats.org/officeDocument/2006/relationships/hyperlink" Target="consultantplus://offline/ref=D24FEE69E1B7CD8A16BB8E7671CAA689283A9F94587855EC14DDB06FAEC3FCB85E295C0AE157E7F5VF7DG" TargetMode="External"/><Relationship Id="rId14" Type="http://schemas.openxmlformats.org/officeDocument/2006/relationships/hyperlink" Target="mailto:omsik@ugorsk.ru" TargetMode="External"/><Relationship Id="rId22" Type="http://schemas.openxmlformats.org/officeDocument/2006/relationships/hyperlink" Target="https://d.garant.ru/" TargetMode="External"/><Relationship Id="rId27" Type="http://schemas.openxmlformats.org/officeDocument/2006/relationships/hyperlink" Target="https://d.garant.ru/" TargetMode="External"/><Relationship Id="rId30" Type="http://schemas.openxmlformats.org/officeDocument/2006/relationships/hyperlink" Target="https://d.garant.ru/" TargetMode="External"/><Relationship Id="rId35" Type="http://schemas.openxmlformats.org/officeDocument/2006/relationships/hyperlink" Target="https://d.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520F7-85C5-4C25-8B28-EA08ADF47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24</Pages>
  <Words>10265</Words>
  <Characters>58515</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68643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Павлова Татьяна Сергеевна</cp:lastModifiedBy>
  <cp:revision>80</cp:revision>
  <cp:lastPrinted>2026-10-05T10:51:00Z</cp:lastPrinted>
  <dcterms:created xsi:type="dcterms:W3CDTF">2024-01-25T09:55:00Z</dcterms:created>
  <dcterms:modified xsi:type="dcterms:W3CDTF">2026-10-05T10:56:00Z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